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4" w:rsidRPr="00B15E13" w:rsidRDefault="00276C24" w:rsidP="00B15E13">
      <w:pPr>
        <w:pStyle w:val="2"/>
        <w:jc w:val="center"/>
        <w:rPr>
          <w:rFonts w:eastAsia="Andale Sans UI"/>
          <w:color w:val="auto"/>
          <w:kern w:val="1"/>
          <w:lang w:eastAsia="zh-CN" w:bidi="fa-IR"/>
        </w:rPr>
      </w:pPr>
      <w:bookmarkStart w:id="0" w:name="_GoBack"/>
      <w:bookmarkEnd w:id="0"/>
      <w:r w:rsidRPr="00B15E13">
        <w:rPr>
          <w:rFonts w:eastAsia="Andale Sans UI"/>
          <w:color w:val="auto"/>
          <w:kern w:val="1"/>
          <w:lang w:eastAsia="zh-CN" w:bidi="fa-IR"/>
        </w:rPr>
        <w:t>Муниципальное  бюджетное  общеобразовательное  учреждение</w:t>
      </w:r>
    </w:p>
    <w:p w:rsidR="00196B85" w:rsidRPr="00B15E13" w:rsidRDefault="00276C24" w:rsidP="00196B8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</w:pPr>
      <w:proofErr w:type="spellStart"/>
      <w:r w:rsidRPr="00B15E13"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  <w:t>Заполосная</w:t>
      </w:r>
      <w:proofErr w:type="spellEnd"/>
      <w:r w:rsidRPr="00B15E13"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  <w:t xml:space="preserve">  средняя  общеобразовательная  школа  </w:t>
      </w:r>
    </w:p>
    <w:p w:rsidR="00276C24" w:rsidRPr="00B15E13" w:rsidRDefault="00276C24" w:rsidP="00196B8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</w:pPr>
      <w:proofErr w:type="spellStart"/>
      <w:r w:rsidRPr="00B15E13"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  <w:t>Зерноградского</w:t>
      </w:r>
      <w:proofErr w:type="spellEnd"/>
      <w:r w:rsidRPr="00B15E13"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  <w:t xml:space="preserve">  района</w:t>
      </w:r>
    </w:p>
    <w:p w:rsidR="00276C24" w:rsidRPr="00B15E13" w:rsidRDefault="00276C24" w:rsidP="00276C2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</w:pPr>
    </w:p>
    <w:p w:rsidR="00276C24" w:rsidRPr="00276C24" w:rsidRDefault="00276C24" w:rsidP="00276C2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</w:pPr>
    </w:p>
    <w:p w:rsidR="00276C24" w:rsidRPr="00196B85" w:rsidRDefault="00276C24" w:rsidP="00276C2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  <w:r w:rsidRPr="00196B85">
        <w:rPr>
          <w:rFonts w:ascii="Times New Roman" w:eastAsia="Times New Roman" w:hAnsi="Times New Roman"/>
          <w:kern w:val="1"/>
          <w:sz w:val="28"/>
          <w:szCs w:val="28"/>
          <w:lang w:eastAsia="zh-CN" w:bidi="fa-IR"/>
        </w:rPr>
        <w:t xml:space="preserve">                                                                                                              </w:t>
      </w:r>
      <w:proofErr w:type="gramStart"/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Утверждена</w:t>
      </w:r>
      <w:proofErr w:type="gramEnd"/>
      <w:r w:rsidRPr="00196B85">
        <w:rPr>
          <w:rFonts w:ascii="Times New Roman" w:eastAsia="Times New Roman" w:hAnsi="Times New Roman"/>
          <w:kern w:val="1"/>
          <w:sz w:val="28"/>
          <w:szCs w:val="28"/>
          <w:lang w:eastAsia="zh-CN" w:bidi="fa-IR"/>
        </w:rPr>
        <w:t xml:space="preserve">                                                                                                                                            </w:t>
      </w:r>
      <w:r w:rsidR="00DF39D0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приказом от </w:t>
      </w:r>
      <w:r w:rsidR="00B15E13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 </w:t>
      </w:r>
      <w:r w:rsidR="00DF39D0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30.08.2019г. </w:t>
      </w:r>
      <w:r w:rsidR="00B15E13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 </w:t>
      </w:r>
      <w:r w:rsidR="00DF39D0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№291</w:t>
      </w:r>
    </w:p>
    <w:p w:rsidR="00276C24" w:rsidRPr="00196B85" w:rsidRDefault="00276C24" w:rsidP="00276C2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Директор МБОУ </w:t>
      </w:r>
      <w:proofErr w:type="spellStart"/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Заполосной</w:t>
      </w:r>
      <w:proofErr w:type="spellEnd"/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 СОШ</w:t>
      </w:r>
    </w:p>
    <w:p w:rsidR="00276C24" w:rsidRPr="00196B85" w:rsidRDefault="00276C24" w:rsidP="00276C2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________________ Г.Н. Шевченко</w:t>
      </w:r>
    </w:p>
    <w:p w:rsidR="00276C24" w:rsidRPr="00196B85" w:rsidRDefault="00276C24" w:rsidP="00276C2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</w:p>
    <w:p w:rsidR="00276C24" w:rsidRPr="00196B85" w:rsidRDefault="00276C24" w:rsidP="00276C2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                                      </w:t>
      </w:r>
      <w:r w:rsidRPr="00196B85">
        <w:rPr>
          <w:rFonts w:ascii="Times New Roman" w:eastAsia="Andale Sans UI" w:hAnsi="Times New Roman"/>
          <w:b/>
          <w:bCs/>
          <w:kern w:val="1"/>
          <w:sz w:val="28"/>
          <w:szCs w:val="28"/>
          <w:lang w:eastAsia="zh-CN" w:bidi="fa-IR"/>
        </w:rPr>
        <w:t>РАБОЧАЯ ПРОГРАММА</w:t>
      </w:r>
    </w:p>
    <w:p w:rsidR="00276C24" w:rsidRPr="00196B85" w:rsidRDefault="00276C24" w:rsidP="00276C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zh-CN" w:bidi="fa-IR"/>
        </w:rPr>
      </w:pPr>
    </w:p>
    <w:p w:rsidR="00276C24" w:rsidRPr="00196B85" w:rsidRDefault="00276C24" w:rsidP="00276C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 xml:space="preserve">по </w:t>
      </w:r>
      <w:r w:rsidRPr="00196B85">
        <w:rPr>
          <w:rFonts w:ascii="Times New Roman" w:eastAsia="Andale Sans UI" w:hAnsi="Times New Roman"/>
          <w:kern w:val="1"/>
          <w:sz w:val="40"/>
          <w:szCs w:val="40"/>
          <w:lang w:eastAsia="zh-CN" w:bidi="fa-IR"/>
        </w:rPr>
        <w:t>_________________</w:t>
      </w:r>
      <w:r w:rsidRPr="00196B85">
        <w:rPr>
          <w:rFonts w:ascii="Times New Roman" w:eastAsia="Andale Sans UI" w:hAnsi="Times New Roman"/>
          <w:kern w:val="1"/>
          <w:sz w:val="40"/>
          <w:szCs w:val="40"/>
          <w:u w:val="single"/>
          <w:lang w:eastAsia="zh-CN" w:bidi="fa-IR"/>
        </w:rPr>
        <w:t>алгебре_</w:t>
      </w:r>
      <w:r w:rsidRPr="00196B85">
        <w:rPr>
          <w:rFonts w:ascii="Times New Roman" w:eastAsia="Andale Sans UI" w:hAnsi="Times New Roman"/>
          <w:kern w:val="1"/>
          <w:sz w:val="40"/>
          <w:szCs w:val="40"/>
          <w:lang w:eastAsia="zh-CN" w:bidi="fa-IR"/>
        </w:rPr>
        <w:t>__________</w:t>
      </w:r>
    </w:p>
    <w:p w:rsidR="00276C24" w:rsidRPr="00196B85" w:rsidRDefault="00276C24" w:rsidP="00276C2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6"/>
          <w:szCs w:val="26"/>
          <w:lang w:eastAsia="zh-CN" w:bidi="fa-IR"/>
        </w:rPr>
        <w:t>(указать учебный предмет, курс)</w:t>
      </w:r>
    </w:p>
    <w:p w:rsidR="00276C24" w:rsidRPr="00196B85" w:rsidRDefault="00276C24" w:rsidP="00276C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</w:p>
    <w:p w:rsidR="00276C24" w:rsidRPr="00196B85" w:rsidRDefault="00276C24" w:rsidP="00276C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Уровень общего образования</w:t>
      </w:r>
    </w:p>
    <w:p w:rsidR="00276C24" w:rsidRPr="00196B85" w:rsidRDefault="00276C24" w:rsidP="00276C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8"/>
          <w:szCs w:val="28"/>
          <w:lang w:eastAsia="zh-CN" w:bidi="fa-IR"/>
        </w:rPr>
        <w:t>___________________</w:t>
      </w:r>
      <w:r w:rsidRPr="00196B85">
        <w:rPr>
          <w:rFonts w:ascii="Times New Roman" w:eastAsia="Andale Sans UI" w:hAnsi="Times New Roman"/>
          <w:kern w:val="1"/>
          <w:sz w:val="40"/>
          <w:szCs w:val="40"/>
          <w:u w:val="single"/>
          <w:lang w:eastAsia="zh-CN" w:bidi="fa-IR"/>
        </w:rPr>
        <w:t xml:space="preserve">основное общее </w:t>
      </w:r>
    </w:p>
    <w:p w:rsidR="00276C24" w:rsidRPr="00196B85" w:rsidRDefault="00276C24" w:rsidP="00276C24">
      <w:pPr>
        <w:widowControl w:val="0"/>
        <w:suppressAutoHyphens/>
        <w:spacing w:after="0" w:line="480" w:lineRule="auto"/>
        <w:jc w:val="center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zh-CN" w:bidi="fa-IR"/>
        </w:rPr>
      </w:pPr>
      <w:r w:rsidRPr="00196B85">
        <w:rPr>
          <w:rFonts w:ascii="Times New Roman" w:eastAsia="Andale Sans UI" w:hAnsi="Times New Roman"/>
          <w:kern w:val="1"/>
          <w:sz w:val="26"/>
          <w:szCs w:val="26"/>
          <w:lang w:eastAsia="zh-CN" w:bidi="fa-IR"/>
        </w:rPr>
        <w:t>(начальное общее, основное общее, среднее общее образование с указанием класса)</w:t>
      </w:r>
    </w:p>
    <w:p w:rsidR="00276C24" w:rsidRPr="00196B85" w:rsidRDefault="00276C24" w:rsidP="00276C24">
      <w:pPr>
        <w:widowControl w:val="0"/>
        <w:suppressAutoHyphens/>
        <w:spacing w:after="0" w:line="480" w:lineRule="auto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zh-CN" w:bidi="fa-IR"/>
        </w:rPr>
      </w:pPr>
    </w:p>
    <w:p w:rsidR="00276C24" w:rsidRPr="00196B85" w:rsidRDefault="00276C24" w:rsidP="00276C24">
      <w:pPr>
        <w:suppressAutoHyphens/>
        <w:spacing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6B85">
        <w:rPr>
          <w:rFonts w:ascii="Times New Roman" w:eastAsia="Times New Roman" w:hAnsi="Times New Roman"/>
          <w:sz w:val="28"/>
          <w:szCs w:val="28"/>
          <w:lang w:eastAsia="ar-SA"/>
        </w:rPr>
        <w:t xml:space="preserve">Класс </w:t>
      </w:r>
      <w:r w:rsidRPr="00196B85">
        <w:rPr>
          <w:rFonts w:ascii="Times New Roman" w:eastAsia="Times New Roman" w:hAnsi="Times New Roman"/>
          <w:sz w:val="40"/>
          <w:szCs w:val="40"/>
          <w:u w:val="single"/>
          <w:lang w:eastAsia="ar-SA"/>
        </w:rPr>
        <w:t>7</w:t>
      </w:r>
    </w:p>
    <w:p w:rsidR="00276C24" w:rsidRPr="00196B85" w:rsidRDefault="00276C24" w:rsidP="00276C24">
      <w:pPr>
        <w:suppressAutoHyphens/>
        <w:spacing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6B85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часов в неделю </w:t>
      </w:r>
      <w:r w:rsidRPr="00196B8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96B85">
        <w:rPr>
          <w:rFonts w:ascii="Times New Roman" w:eastAsia="Times New Roman" w:hAnsi="Times New Roman"/>
          <w:sz w:val="40"/>
          <w:szCs w:val="40"/>
          <w:u w:val="single"/>
          <w:lang w:eastAsia="ar-SA"/>
        </w:rPr>
        <w:t>4</w:t>
      </w:r>
    </w:p>
    <w:p w:rsidR="00276C24" w:rsidRPr="00196B85" w:rsidRDefault="00276C24" w:rsidP="00276C24">
      <w:pPr>
        <w:suppressAutoHyphens/>
        <w:spacing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6B85"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 за год</w:t>
      </w:r>
      <w:r w:rsidRPr="00196B8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96B85">
        <w:rPr>
          <w:rFonts w:ascii="Times New Roman" w:eastAsia="Times New Roman" w:hAnsi="Times New Roman"/>
          <w:sz w:val="40"/>
          <w:szCs w:val="40"/>
          <w:u w:val="single"/>
          <w:lang w:eastAsia="ar-SA"/>
        </w:rPr>
        <w:t>1</w:t>
      </w:r>
      <w:r w:rsidR="00945368">
        <w:rPr>
          <w:rFonts w:ascii="Times New Roman" w:eastAsia="Times New Roman" w:hAnsi="Times New Roman"/>
          <w:sz w:val="40"/>
          <w:szCs w:val="40"/>
          <w:u w:val="single"/>
          <w:lang w:eastAsia="ar-SA"/>
        </w:rPr>
        <w:t>40</w:t>
      </w:r>
    </w:p>
    <w:p w:rsidR="00276C24" w:rsidRPr="00196B85" w:rsidRDefault="00276C24" w:rsidP="00276C24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6B85">
        <w:rPr>
          <w:rFonts w:ascii="Times New Roman" w:eastAsia="Times New Roman" w:hAnsi="Times New Roman"/>
          <w:sz w:val="28"/>
          <w:szCs w:val="28"/>
          <w:lang w:eastAsia="ar-SA"/>
        </w:rPr>
        <w:t>Учитель</w:t>
      </w:r>
      <w:r w:rsidRPr="00196B8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96B85">
        <w:rPr>
          <w:rFonts w:ascii="Times New Roman" w:eastAsia="Times New Roman" w:hAnsi="Times New Roman"/>
          <w:sz w:val="40"/>
          <w:szCs w:val="40"/>
          <w:lang w:eastAsia="ar-SA"/>
        </w:rPr>
        <w:t>_______</w:t>
      </w:r>
      <w:r w:rsidRPr="00196B85">
        <w:rPr>
          <w:rFonts w:ascii="Times New Roman" w:eastAsia="Times New Roman" w:hAnsi="Times New Roman"/>
          <w:sz w:val="40"/>
          <w:szCs w:val="40"/>
          <w:u w:val="single"/>
          <w:lang w:eastAsia="ar-SA"/>
        </w:rPr>
        <w:t>Литвиненко Елена Викторовна</w:t>
      </w:r>
      <w:r w:rsidRPr="00196B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F7960" w:rsidRDefault="001F7960" w:rsidP="00276C24">
      <w:pPr>
        <w:suppressAutoHyphens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5E13" w:rsidRPr="00196B85" w:rsidRDefault="00B15E13" w:rsidP="00276C24">
      <w:pPr>
        <w:suppressAutoHyphens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0E39" w:rsidRPr="00B15E13" w:rsidRDefault="00DF39D0" w:rsidP="00B15E13">
      <w:pPr>
        <w:suppressAutoHyphens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2019 - 2020</w:t>
      </w:r>
      <w:r w:rsidR="00276C24" w:rsidRPr="00196B85"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                       </w:t>
      </w:r>
    </w:p>
    <w:p w:rsidR="00276C24" w:rsidRPr="00196B85" w:rsidRDefault="00276C24" w:rsidP="00196B8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Раздел №1. Пояснительная записка</w:t>
      </w:r>
    </w:p>
    <w:p w:rsidR="00276C24" w:rsidRPr="00196B85" w:rsidRDefault="00276C24" w:rsidP="00196B8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составлена на основании:</w:t>
      </w:r>
    </w:p>
    <w:p w:rsidR="00276C24" w:rsidRPr="00196B85" w:rsidRDefault="00276C24" w:rsidP="00196B85">
      <w:pPr>
        <w:suppressAutoHyphens/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276C24" w:rsidRPr="00196B85" w:rsidRDefault="00276C24" w:rsidP="00196B8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 w:rsidRPr="00196B85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196B85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России от 17.12.2010 </w:t>
      </w:r>
      <w:r w:rsidRPr="00196B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96B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196B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России от 29.12.2014 №1644);</w:t>
      </w:r>
    </w:p>
    <w:p w:rsidR="00276C24" w:rsidRPr="00196B85" w:rsidRDefault="00276C24" w:rsidP="00196B85">
      <w:pPr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Программы для общеобразовательных учреждений по </w:t>
      </w:r>
      <w:r w:rsidRPr="00196B85">
        <w:rPr>
          <w:rFonts w:ascii="Times New Roman" w:hAnsi="Times New Roman"/>
          <w:sz w:val="24"/>
          <w:szCs w:val="24"/>
          <w:lang w:eastAsia="ar-SA"/>
        </w:rPr>
        <w:t>алгебре. Сборник рабочих программ. 7-9 классы: пособие для учителей общеобразоват</w:t>
      </w:r>
      <w:r w:rsidR="001F7960" w:rsidRPr="00196B85">
        <w:rPr>
          <w:rFonts w:ascii="Times New Roman" w:hAnsi="Times New Roman"/>
          <w:sz w:val="24"/>
          <w:szCs w:val="24"/>
          <w:lang w:eastAsia="ar-SA"/>
        </w:rPr>
        <w:t>ельных</w:t>
      </w:r>
      <w:r w:rsidRPr="00196B85">
        <w:rPr>
          <w:rFonts w:ascii="Times New Roman" w:hAnsi="Times New Roman"/>
          <w:sz w:val="24"/>
          <w:szCs w:val="24"/>
          <w:lang w:eastAsia="ar-SA"/>
        </w:rPr>
        <w:t xml:space="preserve"> учреждений / составитель Т.А</w:t>
      </w:r>
      <w:r w:rsidR="001F7960" w:rsidRPr="00196B8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96B85">
        <w:rPr>
          <w:rFonts w:ascii="Times New Roman" w:hAnsi="Times New Roman"/>
          <w:sz w:val="24"/>
          <w:szCs w:val="24"/>
          <w:lang w:eastAsia="ar-SA"/>
        </w:rPr>
        <w:t>Бурмистрова</w:t>
      </w:r>
      <w:proofErr w:type="spellEnd"/>
      <w:r w:rsidRPr="00196B85">
        <w:rPr>
          <w:rFonts w:ascii="Times New Roman" w:hAnsi="Times New Roman"/>
          <w:sz w:val="24"/>
          <w:szCs w:val="24"/>
          <w:lang w:eastAsia="ar-SA"/>
        </w:rPr>
        <w:t>. - М: Просвещений, 2017г.</w:t>
      </w:r>
    </w:p>
    <w:p w:rsidR="00276C24" w:rsidRPr="00196B85" w:rsidRDefault="00276C24" w:rsidP="00196B8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- Учебного пла</w:t>
      </w:r>
      <w:r w:rsidR="00DF39D0">
        <w:rPr>
          <w:rFonts w:ascii="Times New Roman" w:eastAsia="Times New Roman" w:hAnsi="Times New Roman"/>
          <w:sz w:val="24"/>
          <w:szCs w:val="24"/>
          <w:lang w:eastAsia="ar-SA"/>
        </w:rPr>
        <w:t xml:space="preserve">на МБОУ </w:t>
      </w:r>
      <w:proofErr w:type="spellStart"/>
      <w:r w:rsidR="00DF39D0">
        <w:rPr>
          <w:rFonts w:ascii="Times New Roman" w:eastAsia="Times New Roman" w:hAnsi="Times New Roman"/>
          <w:sz w:val="24"/>
          <w:szCs w:val="24"/>
          <w:lang w:eastAsia="ar-SA"/>
        </w:rPr>
        <w:t>Заполосной</w:t>
      </w:r>
      <w:proofErr w:type="spellEnd"/>
      <w:r w:rsidR="00DF39D0">
        <w:rPr>
          <w:rFonts w:ascii="Times New Roman" w:eastAsia="Times New Roman" w:hAnsi="Times New Roman"/>
          <w:sz w:val="24"/>
          <w:szCs w:val="24"/>
          <w:lang w:eastAsia="ar-SA"/>
        </w:rPr>
        <w:t xml:space="preserve"> СОШ на 2019-2020</w:t>
      </w: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F7960" w:rsidRPr="00196B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г. (прото</w:t>
      </w:r>
      <w:r w:rsidR="00DF39D0">
        <w:rPr>
          <w:rFonts w:ascii="Times New Roman" w:eastAsia="Times New Roman" w:hAnsi="Times New Roman"/>
          <w:sz w:val="24"/>
          <w:szCs w:val="24"/>
          <w:lang w:eastAsia="ar-SA"/>
        </w:rPr>
        <w:t>кол педагогического совета от 07.06.2019 г. №11</w:t>
      </w: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276C24" w:rsidRPr="00196B85" w:rsidRDefault="00276C24" w:rsidP="00196B8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196B85" w:rsidRDefault="00276C24" w:rsidP="00196B85">
      <w:pPr>
        <w:pStyle w:val="western"/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96B85">
        <w:rPr>
          <w:rFonts w:ascii="Times New Roman" w:hAnsi="Times New Roman"/>
          <w:sz w:val="24"/>
          <w:szCs w:val="24"/>
        </w:rPr>
        <w:t xml:space="preserve"> Рабочая программа по алгебре  в 7  классе с учётом учебного плана МБОУ </w:t>
      </w:r>
      <w:proofErr w:type="spellStart"/>
      <w:r w:rsidRPr="00196B85">
        <w:rPr>
          <w:rFonts w:ascii="Times New Roman" w:hAnsi="Times New Roman"/>
          <w:sz w:val="24"/>
          <w:szCs w:val="24"/>
        </w:rPr>
        <w:t>Заполосной</w:t>
      </w:r>
      <w:proofErr w:type="spellEnd"/>
      <w:r w:rsidRPr="00196B85">
        <w:rPr>
          <w:rFonts w:ascii="Times New Roman" w:hAnsi="Times New Roman"/>
          <w:sz w:val="24"/>
          <w:szCs w:val="24"/>
        </w:rPr>
        <w:t xml:space="preserve"> СОШ рассчитана на 140 часов при изучении предмета 4 часа в неделю. Согласно календарному учебному графику МБОУ </w:t>
      </w:r>
      <w:proofErr w:type="spellStart"/>
      <w:r w:rsidRPr="00196B85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DF39D0">
        <w:rPr>
          <w:rFonts w:ascii="Times New Roman" w:hAnsi="Times New Roman"/>
          <w:sz w:val="24"/>
          <w:szCs w:val="24"/>
        </w:rPr>
        <w:t xml:space="preserve"> СОШ и расписанию уроков на 2019-2020</w:t>
      </w:r>
      <w:r w:rsidRPr="00196B85">
        <w:rPr>
          <w:rFonts w:ascii="Times New Roman" w:hAnsi="Times New Roman"/>
          <w:sz w:val="24"/>
          <w:szCs w:val="24"/>
        </w:rPr>
        <w:t>уч.г. количе</w:t>
      </w:r>
      <w:r w:rsidR="00355281">
        <w:rPr>
          <w:rFonts w:ascii="Times New Roman" w:hAnsi="Times New Roman"/>
          <w:sz w:val="24"/>
          <w:szCs w:val="24"/>
        </w:rPr>
        <w:t>ство часов за год составляет 140</w:t>
      </w:r>
      <w:r w:rsidRPr="00196B85">
        <w:rPr>
          <w:rFonts w:ascii="Times New Roman" w:hAnsi="Times New Roman"/>
          <w:sz w:val="24"/>
          <w:szCs w:val="24"/>
        </w:rPr>
        <w:t xml:space="preserve"> ч.</w:t>
      </w:r>
      <w:r w:rsidR="00196B85" w:rsidRPr="00196B85">
        <w:rPr>
          <w:rFonts w:ascii="Times New Roman" w:hAnsi="Times New Roman"/>
          <w:sz w:val="24"/>
          <w:szCs w:val="24"/>
        </w:rPr>
        <w:t xml:space="preserve"> </w:t>
      </w:r>
    </w:p>
    <w:p w:rsidR="00196B85" w:rsidRPr="00196B85" w:rsidRDefault="00196B85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алгебры в 7 классе направлено на достижение следующих </w:t>
      </w:r>
      <w:r w:rsidRPr="00196B8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целей</w:t>
      </w:r>
      <w:r w:rsidRPr="00196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96B85" w:rsidRPr="00196B85" w:rsidRDefault="00196B85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196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направлении личностного развития</w:t>
      </w: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96B85" w:rsidRPr="00196B85" w:rsidRDefault="00196B85" w:rsidP="00196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и критического мышления, культуры речи;</w:t>
      </w:r>
    </w:p>
    <w:p w:rsidR="00196B85" w:rsidRPr="00196B85" w:rsidRDefault="00196B85" w:rsidP="00196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96B85" w:rsidRPr="00196B85" w:rsidRDefault="00196B85" w:rsidP="00196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96B85" w:rsidRPr="00196B85" w:rsidRDefault="00196B85" w:rsidP="00196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96B85" w:rsidRPr="00196B85" w:rsidRDefault="00196B85" w:rsidP="00196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196B85" w:rsidRPr="00196B85" w:rsidRDefault="00196B85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196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196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метапредметном</w:t>
      </w:r>
      <w:proofErr w:type="spellEnd"/>
      <w:r w:rsidRPr="00196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направлении:</w:t>
      </w:r>
    </w:p>
    <w:p w:rsidR="00196B85" w:rsidRPr="00196B85" w:rsidRDefault="00196B85" w:rsidP="00196B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96B85" w:rsidRPr="00196B85" w:rsidRDefault="00196B85" w:rsidP="00196B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96B85" w:rsidRPr="00196B85" w:rsidRDefault="00196B85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196B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предметном направлении:</w:t>
      </w:r>
    </w:p>
    <w:p w:rsidR="00196B85" w:rsidRPr="00196B85" w:rsidRDefault="00196B85" w:rsidP="00196B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овладение алгебраическими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96B85" w:rsidRPr="00196B85" w:rsidRDefault="00196B85" w:rsidP="00196B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  <w:r w:rsidRPr="00196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17C49" w:rsidRDefault="00517C49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96B85" w:rsidRPr="00196B85" w:rsidRDefault="00196B85" w:rsidP="0019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Задачи</w:t>
      </w:r>
      <w:r w:rsidRPr="00196B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96B85" w:rsidRPr="00196B85" w:rsidRDefault="00196B85" w:rsidP="00196B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96B85" w:rsidRPr="00196B85" w:rsidRDefault="00196B85" w:rsidP="00196B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96B85" w:rsidRPr="00196B85" w:rsidRDefault="00196B85" w:rsidP="00196B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развить логическое мышление и речь;</w:t>
      </w:r>
    </w:p>
    <w:p w:rsidR="00C978E4" w:rsidRPr="00517C49" w:rsidRDefault="00196B85" w:rsidP="00517C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85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978E4" w:rsidRPr="00196B85" w:rsidRDefault="00196B85" w:rsidP="00196B85">
      <w:pPr>
        <w:shd w:val="clear" w:color="auto" w:fill="FFFFFF"/>
        <w:suppressAutoHyphens/>
        <w:autoSpaceDE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B85">
        <w:rPr>
          <w:rFonts w:ascii="Times New Roman" w:hAnsi="Times New Roman"/>
          <w:b/>
          <w:sz w:val="24"/>
          <w:szCs w:val="24"/>
          <w:lang w:eastAsia="ar-SA"/>
        </w:rPr>
        <w:t>Раздел№2 «Планируемые результаты освоения учебного предмета»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B85">
        <w:rPr>
          <w:rFonts w:ascii="Times New Roman" w:eastAsia="Times New Roman" w:hAnsi="Times New Roman"/>
          <w:b/>
          <w:sz w:val="24"/>
          <w:szCs w:val="24"/>
        </w:rPr>
        <w:tab/>
        <w:t>личностные: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1)</w:t>
      </w:r>
      <w:r w:rsidRPr="00196B85">
        <w:rPr>
          <w:rFonts w:ascii="Times New Roman" w:eastAsia="Times New Roman" w:hAnsi="Times New Roman"/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196B85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196B85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2)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3)</w:t>
      </w:r>
      <w:r w:rsidRPr="00196B85">
        <w:rPr>
          <w:rFonts w:ascii="Times New Roman" w:eastAsia="Times New Roman" w:hAnsi="Times New Roman"/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6B85">
        <w:rPr>
          <w:rFonts w:ascii="Times New Roman" w:eastAsia="Times New Roman" w:hAnsi="Times New Roman"/>
          <w:sz w:val="24"/>
          <w:szCs w:val="24"/>
        </w:rPr>
        <w:t>контрпримеры</w:t>
      </w:r>
      <w:proofErr w:type="spellEnd"/>
      <w:r w:rsidRPr="00196B85">
        <w:rPr>
          <w:rFonts w:ascii="Times New Roman" w:eastAsia="Times New Roman" w:hAnsi="Times New Roman"/>
          <w:sz w:val="24"/>
          <w:szCs w:val="24"/>
        </w:rPr>
        <w:t>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4)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5)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6)</w:t>
      </w:r>
      <w:r w:rsidRPr="00196B85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196B85">
        <w:rPr>
          <w:rFonts w:ascii="Times New Roman" w:eastAsia="Times New Roman" w:hAnsi="Times New Roman"/>
          <w:sz w:val="24"/>
          <w:szCs w:val="24"/>
        </w:rPr>
        <w:t>креативности</w:t>
      </w:r>
      <w:proofErr w:type="spellEnd"/>
      <w:r w:rsidRPr="00196B85">
        <w:rPr>
          <w:rFonts w:ascii="Times New Roman" w:eastAsia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7)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8)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B85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196B85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196B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2)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lastRenderedPageBreak/>
        <w:t>3)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4)</w:t>
      </w:r>
      <w:r w:rsidRPr="00196B85">
        <w:rPr>
          <w:rFonts w:ascii="Times New Roman" w:eastAsia="Times New Roman" w:hAnsi="Times New Roman"/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196B85">
        <w:rPr>
          <w:rFonts w:ascii="Times New Roman" w:eastAsia="Times New Roman" w:hAnsi="Times New Roman"/>
          <w:sz w:val="24"/>
          <w:szCs w:val="24"/>
        </w:rPr>
        <w:t>логические рассуждения</w:t>
      </w:r>
      <w:proofErr w:type="gramEnd"/>
      <w:r w:rsidRPr="00196B85">
        <w:rPr>
          <w:rFonts w:ascii="Times New Roman" w:eastAsia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5)</w:t>
      </w:r>
      <w:r w:rsidRPr="00196B85">
        <w:rPr>
          <w:rFonts w:ascii="Times New Roman" w:eastAsia="Times New Roman" w:hAnsi="Times New Roman"/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196B85">
        <w:rPr>
          <w:rFonts w:ascii="Times New Roman" w:eastAsia="Times New Roman" w:hAnsi="Times New Roman"/>
          <w:sz w:val="24"/>
          <w:szCs w:val="24"/>
        </w:rPr>
        <w:t>знаковосимволические</w:t>
      </w:r>
      <w:proofErr w:type="spellEnd"/>
      <w:r w:rsidRPr="00196B85">
        <w:rPr>
          <w:rFonts w:ascii="Times New Roman" w:eastAsia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96B85">
        <w:rPr>
          <w:rFonts w:ascii="Times New Roman" w:eastAsia="Times New Roman" w:hAnsi="Times New Roman"/>
          <w:sz w:val="24"/>
          <w:szCs w:val="24"/>
        </w:rPr>
        <w:t>6)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7)</w:t>
      </w:r>
      <w:r w:rsidRPr="00196B85">
        <w:rPr>
          <w:rFonts w:ascii="Times New Roman" w:eastAsia="Times New Roman" w:hAnsi="Times New Roman"/>
          <w:sz w:val="24"/>
          <w:szCs w:val="24"/>
        </w:rPr>
        <w:tab/>
        <w:t xml:space="preserve">формирования учебной и </w:t>
      </w:r>
      <w:proofErr w:type="spellStart"/>
      <w:r w:rsidRPr="00196B85">
        <w:rPr>
          <w:rFonts w:ascii="Times New Roman" w:eastAsia="Times New Roman" w:hAnsi="Times New Roman"/>
          <w:sz w:val="24"/>
          <w:szCs w:val="24"/>
        </w:rPr>
        <w:t>общепользовательской</w:t>
      </w:r>
      <w:proofErr w:type="spellEnd"/>
      <w:r w:rsidRPr="00196B85">
        <w:rPr>
          <w:rFonts w:ascii="Times New Roman" w:eastAsia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196B85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196B85">
        <w:rPr>
          <w:rFonts w:ascii="Times New Roman" w:eastAsia="Times New Roman" w:hAnsi="Times New Roman"/>
          <w:sz w:val="24"/>
          <w:szCs w:val="24"/>
        </w:rPr>
        <w:t>);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8)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9)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10)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11)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12)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13)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14)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C978E4" w:rsidRPr="00196B85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196B85">
        <w:rPr>
          <w:rFonts w:ascii="Times New Roman" w:eastAsia="Times New Roman" w:hAnsi="Times New Roman"/>
          <w:sz w:val="24"/>
          <w:szCs w:val="24"/>
        </w:rPr>
        <w:t>15)</w:t>
      </w:r>
      <w:r w:rsidRPr="00196B85">
        <w:rPr>
          <w:rFonts w:ascii="Times New Roman" w:eastAsia="Times New Roman" w:hAnsi="Times New Roman"/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C978E4" w:rsidRDefault="00C978E4" w:rsidP="00196B85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6B85">
        <w:rPr>
          <w:rFonts w:ascii="Times New Roman" w:eastAsia="Times New Roman" w:hAnsi="Times New Roman"/>
          <w:b/>
          <w:sz w:val="24"/>
          <w:szCs w:val="24"/>
        </w:rPr>
        <w:tab/>
        <w:t>предметные:</w:t>
      </w:r>
    </w:p>
    <w:p w:rsidR="00196B85" w:rsidRPr="00196B85" w:rsidRDefault="00196B85" w:rsidP="00196B85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Рациональные числа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 научится: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-понимать особенности десятичной системы счисления;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-владеть понятиями, связанными с делимостью натуральных чисел;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-выражать числа в эквивалентных формах, выбирая наиболее </w:t>
      </w:r>
      <w:proofErr w:type="gramStart"/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подходящую</w:t>
      </w:r>
      <w:proofErr w:type="gramEnd"/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зависимости от конкретной ситуации;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-сравнивать и упорядочивать рациональные числа;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-выполнять вычисления с рациональными числами, сочетая устные и письменные приёмы вычислений, применение калькулятора;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 получит возможность: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-познакомиться с позиционными системами счисления с основаниями, отличными от 10;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-углубить и развить представления о натуральных числах и свойствах делимости;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-научиться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96B85" w:rsidRPr="00196B85" w:rsidRDefault="00196B85" w:rsidP="00196B85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Действительные числа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 научится: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-</w:t>
      </w: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использовать начальные представления о множестве действительных чисел;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 получит возможность научиться: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-развить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-развить и углубить знания о десятичной записи действительных чисел (периодические и непериодические дроби).</w:t>
      </w:r>
    </w:p>
    <w:p w:rsidR="00196B85" w:rsidRPr="00196B85" w:rsidRDefault="00196B85" w:rsidP="00196B85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Алгебраические выражения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 научится: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-выполнять преобразования выражений, содержащих степени с целыми показателями;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-выполнять разложение многочленов на множители.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 получит возможность научиться: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lastRenderedPageBreak/>
        <w:t>- выполнять многошаговые преобразования целых выражений, применяя широкий набор способов и приёмов.</w:t>
      </w:r>
    </w:p>
    <w:p w:rsidR="00196B85" w:rsidRPr="00196B85" w:rsidRDefault="00196B85" w:rsidP="00196B85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bookmarkStart w:id="1" w:name="_GoBack6"/>
      <w:bookmarkStart w:id="2" w:name="_GoBack1"/>
      <w:bookmarkEnd w:id="1"/>
      <w:bookmarkEnd w:id="2"/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Уравнения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 научится: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решать основные виды линейных уравнений с одной переменной, системы двух уравнений с двумя переменными;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-понимать уравнение как важнейшую математическую модель для описания и изучения 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разнообразных реальных ситуаций, решать текстовые задачи алгебраическим методом;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 получит возможность: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96B85" w:rsidRPr="00196B85" w:rsidRDefault="00196B85" w:rsidP="00196B85">
      <w:pPr>
        <w:spacing w:before="100" w:beforeAutospacing="1" w:after="0" w:line="102" w:lineRule="atLeast"/>
        <w:jc w:val="center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Описательная статистика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 научится: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использовать простейшие способы представления и анализа статистических данных.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Ученик получит возможность:</w:t>
      </w:r>
    </w:p>
    <w:p w:rsidR="00196B85" w:rsidRPr="00196B85" w:rsidRDefault="00196B85" w:rsidP="00196B85">
      <w:pPr>
        <w:spacing w:before="100" w:beforeAutospacing="1" w:after="0" w:line="102" w:lineRule="atLeast"/>
        <w:rPr>
          <w:rFonts w:eastAsia="Times New Roman"/>
          <w:color w:val="000000"/>
          <w:lang w:eastAsia="ru-RU"/>
        </w:rPr>
      </w:pPr>
      <w:r w:rsidRPr="00196B8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-</w:t>
      </w:r>
      <w:r w:rsidRPr="00196B8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7308A" w:rsidRDefault="00E7308A" w:rsidP="00E730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308A" w:rsidRPr="00E7308A" w:rsidRDefault="00E7308A" w:rsidP="00E73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навыков</w:t>
      </w:r>
      <w:proofErr w:type="gramEnd"/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обучающихся по алгебре.</w:t>
      </w:r>
    </w:p>
    <w:p w:rsidR="00E7308A" w:rsidRPr="00E7308A" w:rsidRDefault="00E7308A" w:rsidP="00E730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письменных контрольных работ обучающихся по алгебре.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Ответ оценивается отметкой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», если: </w:t>
      </w:r>
    </w:p>
    <w:p w:rsidR="00E7308A" w:rsidRPr="00E7308A" w:rsidRDefault="00E7308A" w:rsidP="00E730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 выполнена полностью; </w:t>
      </w:r>
    </w:p>
    <w:p w:rsidR="00E7308A" w:rsidRPr="00E7308A" w:rsidRDefault="00E7308A" w:rsidP="00E730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логических рассуждениях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обосновании решения нет пробелов и ошибок; </w:t>
      </w:r>
    </w:p>
    <w:p w:rsidR="00E7308A" w:rsidRPr="00E7308A" w:rsidRDefault="00E7308A" w:rsidP="00E730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Отметка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 ставится в следующих случаях: </w:t>
      </w:r>
    </w:p>
    <w:p w:rsidR="00E7308A" w:rsidRPr="00E7308A" w:rsidRDefault="00E7308A" w:rsidP="00E730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E7308A" w:rsidRPr="00E7308A" w:rsidRDefault="00E7308A" w:rsidP="00E730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Отметка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 ставится, если: </w:t>
      </w:r>
    </w:p>
    <w:p w:rsidR="00E7308A" w:rsidRPr="00E7308A" w:rsidRDefault="00E7308A" w:rsidP="00E730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обязательными умениями по проверяемой теме.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Отметка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 ставится, если: </w:t>
      </w:r>
    </w:p>
    <w:p w:rsidR="00E7308A" w:rsidRPr="00E7308A" w:rsidRDefault="00E7308A" w:rsidP="00E730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допущены существенные ошибки, показавшие, что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E7308A" w:rsidRPr="00E7308A" w:rsidRDefault="00E7308A" w:rsidP="00E730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устных ответов обучающихся по алгебре.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Ответ оценивается отметкой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», если ученик: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полно раскрыл содержание материала в объеме, предусмотренном программой и учебником;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правильно выполнил рисунки, чертежи, графики, сопутствующие ответу;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продемонстрировал знание теории ранее изученных сопутствующих тем, </w:t>
      </w:r>
      <w:proofErr w:type="spell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устойчивость используемых при ответе умений и навыков;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отвечал самостоятельно, без наводящих вопросов учителя; </w:t>
      </w:r>
    </w:p>
    <w:p w:rsidR="00E7308A" w:rsidRPr="00E7308A" w:rsidRDefault="00E7308A" w:rsidP="00E730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возможны одна – две неточности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Ответ оценивается отметкой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», если удовлетворяет в основном требованиям на оценку «5», но при этом имеет один из недостатков: </w:t>
      </w:r>
    </w:p>
    <w:p w:rsidR="00E7308A" w:rsidRPr="00E7308A" w:rsidRDefault="00E7308A" w:rsidP="00E730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изложении допущены небольшие пробелы, не исказившее математическое содержание ответа; </w:t>
      </w:r>
    </w:p>
    <w:p w:rsidR="00E7308A" w:rsidRPr="00E7308A" w:rsidRDefault="00E7308A" w:rsidP="00E730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E7308A" w:rsidRPr="00E7308A" w:rsidRDefault="00E7308A" w:rsidP="00E730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Отметка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 ставится в следующих случаях: </w:t>
      </w:r>
    </w:p>
    <w:p w:rsidR="00E7308A" w:rsidRPr="00E7308A" w:rsidRDefault="00E7308A" w:rsidP="00E730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 </w:t>
      </w:r>
    </w:p>
    <w:p w:rsidR="00E7308A" w:rsidRPr="00E7308A" w:rsidRDefault="00E7308A" w:rsidP="00E730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</w:t>
      </w:r>
    </w:p>
    <w:p w:rsidR="00E7308A" w:rsidRPr="00E7308A" w:rsidRDefault="00E7308A" w:rsidP="00E730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7308A" w:rsidRPr="00E7308A" w:rsidRDefault="00E7308A" w:rsidP="00E730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достаточном знании теоретического материала </w:t>
      </w:r>
      <w:proofErr w:type="gram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выявлена</w:t>
      </w:r>
      <w:proofErr w:type="gram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умений и навыков. </w:t>
      </w:r>
    </w:p>
    <w:p w:rsidR="00E7308A" w:rsidRPr="00E7308A" w:rsidRDefault="00E7308A" w:rsidP="00E73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>Отметка «</w:t>
      </w:r>
      <w:r w:rsidRPr="00E73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t xml:space="preserve">» ставится в следующих случаях: </w:t>
      </w:r>
    </w:p>
    <w:p w:rsidR="00E7308A" w:rsidRPr="00E7308A" w:rsidRDefault="00E7308A" w:rsidP="00E730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раскрыто основное содержание учебного материала; </w:t>
      </w:r>
    </w:p>
    <w:p w:rsidR="00E7308A" w:rsidRPr="00E7308A" w:rsidRDefault="00E7308A" w:rsidP="00E730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обнаружено незнание учеником большей или наиболее важной части учебного материала; </w:t>
      </w:r>
    </w:p>
    <w:p w:rsidR="00E7308A" w:rsidRPr="00E7308A" w:rsidRDefault="00E7308A" w:rsidP="00E730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0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C978E4" w:rsidRDefault="00C978E4" w:rsidP="00196B85">
      <w:pPr>
        <w:pStyle w:val="a7"/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17C49" w:rsidRPr="00196B85" w:rsidRDefault="00517C49" w:rsidP="00196B85">
      <w:pPr>
        <w:pStyle w:val="a7"/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DE6" w:rsidRPr="00196B85" w:rsidRDefault="00196B85" w:rsidP="00196B8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8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Раздел№3.</w:t>
      </w:r>
      <w:r w:rsidR="002E6DE6" w:rsidRPr="00196B85">
        <w:rPr>
          <w:rFonts w:ascii="Times New Roman" w:hAnsi="Times New Roman" w:cs="Times New Roman"/>
          <w:b/>
          <w:caps/>
          <w:sz w:val="24"/>
          <w:szCs w:val="24"/>
        </w:rPr>
        <w:t xml:space="preserve"> «Содержание учебного предмета»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2"/>
        <w:gridCol w:w="1942"/>
        <w:gridCol w:w="865"/>
        <w:gridCol w:w="4536"/>
        <w:gridCol w:w="1860"/>
      </w:tblGrid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E7308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E7308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7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учебной программы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E7308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73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E7308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E7308A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работы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      </w:r>
          </w:p>
        </w:tc>
        <w:tc>
          <w:tcPr>
            <w:tcW w:w="1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- 06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 и ее свойства. Одночлен. Функции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gramStart"/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, у = х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и их графики.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Многочлен. Сложение, вычитание и умножение многочленов. Разложение многочленов на множители.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 xml:space="preserve"> -  12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  26.02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сокращенного умножения</w:t>
            </w:r>
          </w:p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Формулы (а -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(а +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) = а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, (а ±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а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± 2а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(а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± 3а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+ 3а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(а ±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>(а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± а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= а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96B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 Применение формул сокращённого умножения в преобразованиях выражений.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 xml:space="preserve"> - 08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E6DE6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355281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E6DE6" w:rsidRPr="00196B85" w:rsidRDefault="002E6DE6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0470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C5DBC" w:rsidRPr="00196B85" w:rsidTr="00E7308A">
        <w:trPr>
          <w:cantSplit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5DBC" w:rsidRPr="00196B85" w:rsidRDefault="00DC5DBC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5DBC" w:rsidRPr="00196B85" w:rsidRDefault="00DC5DBC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5DBC" w:rsidRPr="00196B85" w:rsidRDefault="00355281" w:rsidP="00196B8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5DBC" w:rsidRPr="00196B85" w:rsidRDefault="00DC5DBC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5DBC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45368">
              <w:rPr>
                <w:rFonts w:ascii="Times New Roman" w:hAnsi="Times New Roman" w:cs="Times New Roman"/>
                <w:sz w:val="24"/>
                <w:szCs w:val="24"/>
              </w:rPr>
              <w:t>-27.05</w:t>
            </w:r>
          </w:p>
        </w:tc>
      </w:tr>
    </w:tbl>
    <w:p w:rsidR="0023082D" w:rsidRPr="00196B85" w:rsidRDefault="0023082D" w:rsidP="00196B8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82D" w:rsidRPr="00196B85" w:rsidRDefault="0023082D" w:rsidP="00196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2D" w:rsidRPr="00196B85" w:rsidRDefault="0023082D" w:rsidP="00196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EE8" w:rsidRPr="00196B85" w:rsidRDefault="005D5EE8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C" w:rsidRPr="00196B85" w:rsidRDefault="00DC5DBC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5DBC" w:rsidRPr="00196B85" w:rsidSect="00B15E13">
          <w:pgSz w:w="11906" w:h="16838"/>
          <w:pgMar w:top="1021" w:right="851" w:bottom="1021" w:left="851" w:header="709" w:footer="709" w:gutter="0"/>
          <w:cols w:space="708"/>
          <w:docGrid w:linePitch="360"/>
        </w:sectPr>
      </w:pPr>
    </w:p>
    <w:p w:rsidR="0076089B" w:rsidRPr="006B2451" w:rsidRDefault="006B2451" w:rsidP="006B245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1">
        <w:rPr>
          <w:rFonts w:ascii="Times New Roman" w:hAnsi="Times New Roman" w:cs="Times New Roman"/>
          <w:b/>
          <w:sz w:val="24"/>
          <w:szCs w:val="24"/>
        </w:rPr>
        <w:lastRenderedPageBreak/>
        <w:t>Раздел №4</w:t>
      </w:r>
      <w:r w:rsidR="00037175" w:rsidRPr="006B2451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76089B" w:rsidRPr="006B2451">
        <w:rPr>
          <w:rFonts w:ascii="Times New Roman" w:hAnsi="Times New Roman" w:cs="Times New Roman"/>
          <w:b/>
          <w:sz w:val="24"/>
          <w:szCs w:val="24"/>
        </w:rPr>
        <w:t>Тематическое планирование по алгебре 7 класс</w:t>
      </w:r>
      <w:r w:rsidR="00037175" w:rsidRPr="006B245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6136" w:type="dxa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000"/>
      </w:tblPr>
      <w:tblGrid>
        <w:gridCol w:w="684"/>
        <w:gridCol w:w="25"/>
        <w:gridCol w:w="2065"/>
        <w:gridCol w:w="611"/>
        <w:gridCol w:w="240"/>
        <w:gridCol w:w="463"/>
        <w:gridCol w:w="388"/>
        <w:gridCol w:w="851"/>
        <w:gridCol w:w="743"/>
        <w:gridCol w:w="108"/>
        <w:gridCol w:w="851"/>
        <w:gridCol w:w="1028"/>
        <w:gridCol w:w="1839"/>
        <w:gridCol w:w="2413"/>
        <w:gridCol w:w="1300"/>
        <w:gridCol w:w="1275"/>
        <w:gridCol w:w="1252"/>
      </w:tblGrid>
      <w:tr w:rsidR="009E4BC4" w:rsidRPr="00196B85" w:rsidTr="00517C49">
        <w:trPr>
          <w:cantSplit/>
          <w:trHeight w:val="1496"/>
        </w:trPr>
        <w:tc>
          <w:tcPr>
            <w:tcW w:w="7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E4BC4" w:rsidRPr="00196B85" w:rsidRDefault="009E4BC4" w:rsidP="006B245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2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контроля.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9E4BC4" w:rsidRPr="00196B85" w:rsidTr="00517C49">
        <w:trPr>
          <w:cantSplit/>
          <w:trHeight w:val="889"/>
        </w:trPr>
        <w:tc>
          <w:tcPr>
            <w:tcW w:w="7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E4BC4" w:rsidRPr="00196B85" w:rsidRDefault="009E4BC4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Десятичные дроби, действия с десятичными дробями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Распознавать числовые выражения и выражения с переменными, линейные уравнения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>: составление план действий, способность к волевому усилию в преодолении препятствий</w:t>
            </w:r>
          </w:p>
          <w:p w:rsidR="004C62CA" w:rsidRPr="00196B85" w:rsidRDefault="004C62CA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Познавательные: формулирование познавательной цели, поиск и выделение информации</w:t>
            </w:r>
          </w:p>
          <w:p w:rsidR="004C62CA" w:rsidRPr="00196B85" w:rsidRDefault="004C62CA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точно </w:t>
            </w:r>
            <w:r w:rsidRPr="00196B85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вслух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62CA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Обыкновенные дроби, действия с обыкновенными дробями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Распознавать числовые выражения и выражения с переменными, линейные уравнения.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62CA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196B85" w:rsidTr="00517C49">
        <w:trPr>
          <w:cantSplit/>
          <w:trHeight w:val="534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 на проценты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62CA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 на проценты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62CA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CA" w:rsidRPr="00196B85" w:rsidTr="00517C49">
        <w:trPr>
          <w:cantSplit/>
          <w:trHeight w:val="1688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Числовая ось и координатная плоскость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2CA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C62CA" w:rsidRPr="00196B85" w:rsidRDefault="004C62CA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Модуль числа. Геометрический смысл модуля.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</w:t>
            </w:r>
          </w:p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>: синтез, как составление целого из частей, подведение под понятие</w:t>
            </w:r>
          </w:p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>: умение работать в коллективе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значения 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 выражений</w:t>
            </w:r>
          </w:p>
        </w:tc>
        <w:tc>
          <w:tcPr>
            <w:tcW w:w="2413" w:type="dxa"/>
            <w:vMerge w:val="restart"/>
            <w:tcMar>
              <w:left w:w="88" w:type="dxa"/>
            </w:tcMar>
          </w:tcPr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Умение ясно, точно излагать свои мысли в письменной и устной речи, активность при решении задач</w:t>
            </w:r>
          </w:p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Умения контролировать процесс и результат учебной математической деятельности Навыки конструктивного взаимодействия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18</w:t>
            </w:r>
            <w:r w:rsidR="00E82068" w:rsidRPr="00196B8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  <w:trHeight w:val="126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 xml:space="preserve">Регулятивные: умение внести необходимые дополнения и коррективы в </w:t>
            </w: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 xml:space="preserve"> и способ действия в случае необходимости</w:t>
            </w:r>
          </w:p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Познавательные: анализировать результаты преобразований</w:t>
            </w:r>
          </w:p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>: контроль своих действий</w:t>
            </w: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2413" w:type="dxa"/>
            <w:vMerge w:val="restart"/>
            <w:tcMar>
              <w:left w:w="88" w:type="dxa"/>
            </w:tcMar>
          </w:tcPr>
          <w:p w:rsidR="00E82068" w:rsidRPr="00196B85" w:rsidRDefault="00E82068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vMerge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E82068" w:rsidRPr="00196B85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  <w:trHeight w:val="2896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«Преобразование выражений»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«Преобразования выражений»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учитывать ориентиры, данные учителем при освоении нового учебного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материала, адекватно воспринимать указания на ошибки и исправлять найденные ошибки.</w:t>
            </w:r>
          </w:p>
          <w:p w:rsidR="00E82068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Познавательные: выявлять особенности (признаки) объекта в процессе его рассмотрения Коммуникативные оформлять диалогическое высказывание в соответствии с требованиями речевого этикета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решать уравнения вида ах = 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 различных значениях а и 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 также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несложные уравнения, сводящиеся к ним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 смысл поставленной задачи, находчивость, активность при решении задач, приводить примеры.</w:t>
            </w: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Инициатива при решении задач, способность к саморазвитию</w:t>
            </w: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Осознавать свои трудности и стремиться к их преодолению, освоение новых видов деятельности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DF39D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: способность к волевому усилию в преодолении препятствий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развитие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способности видеть математическую задачу в окружающей жизни</w:t>
            </w:r>
          </w:p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196B85">
              <w:rPr>
                <w:rFonts w:ascii="Times New Roman" w:hAnsi="Times New Roman"/>
                <w:sz w:val="24"/>
                <w:szCs w:val="24"/>
                <w:lang w:val="ru-RU" w:bidi="ar-SA"/>
              </w:rPr>
              <w:t>Коммуникативные: распределять функции и роли участников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196B85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196B85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spellStart"/>
            <w:r w:rsidRPr="00196B85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19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16</w:t>
            </w:r>
            <w:r w:rsidR="00484183" w:rsidRPr="00196B8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N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Контрольная работа №2 по теме: «Линейные уравнения»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 умение  строить выводы, умение находить нужную информацию в различных источниках</w:t>
            </w:r>
          </w:p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Желание приобретать новые знания, умения, признание для себя общепринятых морально-этических норм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517C49">
        <w:trPr>
          <w:cantSplit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068" w:rsidRPr="00196B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68" w:rsidRPr="00196B85" w:rsidTr="006B2451">
        <w:trPr>
          <w:gridAfter w:val="6"/>
          <w:wAfter w:w="9107" w:type="dxa"/>
          <w:cantSplit/>
        </w:trPr>
        <w:tc>
          <w:tcPr>
            <w:tcW w:w="2774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E82068" w:rsidRPr="00196B85" w:rsidRDefault="00E82068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83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функция. 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Mar>
              <w:left w:w="88" w:type="dxa"/>
            </w:tcMar>
          </w:tcPr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 xml:space="preserve">Регулятивные: учитывать </w:t>
            </w:r>
            <w:r w:rsidRPr="00196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ориентиры, данные учителем, при освоении нового учебного материала 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Познавательные: умение понимать математические средства наглядности (графики)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Коммуникативные: умение разрешать конфликты на основе согласования позиций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применять средства наглядности для решения </w:t>
            </w:r>
            <w:r w:rsidRPr="00196B85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</w:t>
            </w:r>
          </w:p>
          <w:p w:rsidR="00310BD0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hAnsi="Times New Roman"/>
                <w:sz w:val="24"/>
                <w:szCs w:val="24"/>
              </w:rPr>
              <w:t>: слушать партнера, уважать его мн</w:t>
            </w:r>
            <w:r w:rsidR="00310BD0" w:rsidRPr="00196B85">
              <w:rPr>
                <w:rFonts w:ascii="Times New Roman" w:hAnsi="Times New Roman"/>
                <w:sz w:val="24"/>
                <w:szCs w:val="24"/>
              </w:rPr>
              <w:t>ение.</w:t>
            </w: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применять графические модели для получения информации</w:t>
            </w:r>
          </w:p>
          <w:p w:rsidR="00484183" w:rsidRPr="00196B85" w:rsidRDefault="00310BD0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развитие способности организовать учебное сотрудничество</w:t>
            </w:r>
            <w:r w:rsidRPr="0019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распознавать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функцию по графику </w:t>
            </w: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Построение графиков ф</w:t>
            </w:r>
            <w:r w:rsidR="00310BD0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ункций с использованием таблиц</w:t>
            </w:r>
            <w:proofErr w:type="gramStart"/>
            <w:r w:rsidR="00310BD0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Умение строить графики  прямой пропорциональности, описывать свойства </w:t>
            </w:r>
            <w:r w:rsidR="00310BD0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функций по графику. </w:t>
            </w: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Понимать, как влияет знак коэффициента 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расположение в координатной плоскости графика функции </w:t>
            </w:r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y</w:t>
            </w:r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=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kx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где   </w:t>
            </w:r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k</w:t>
            </w:r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≠0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как зависит от значений </w:t>
            </w:r>
            <w:proofErr w:type="gramStart"/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proofErr w:type="spellStart"/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</w:rPr>
              <w:t>у=кх+</w:t>
            </w:r>
            <w:proofErr w:type="spellEnd"/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Интерпретиро-вать</w:t>
            </w:r>
            <w:proofErr w:type="spellEnd"/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графики реальных зависимостей, описываемых формулами вида </w:t>
            </w:r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</w:rPr>
              <w:t>=</w:t>
            </w:r>
            <w:proofErr w:type="spellStart"/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, где   </w:t>
            </w:r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k</w:t>
            </w:r>
            <w:r w:rsidRPr="00196B85">
              <w:rPr>
                <w:rFonts w:ascii="Times New Roman" w:eastAsia="Times New Roman" w:hAnsi="Times New Roman"/>
                <w:iCs/>
                <w:sz w:val="24"/>
                <w:szCs w:val="24"/>
              </w:rPr>
              <w:t>≠0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484183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у=кх+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413" w:type="dxa"/>
            <w:vMerge w:val="restart"/>
            <w:tcMar>
              <w:left w:w="88" w:type="dxa"/>
            </w:tcMar>
          </w:tcPr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Осознанность учения и личная </w:t>
            </w:r>
            <w:r w:rsidRPr="00196B8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ответственность, способность к самооценке своих действий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речи.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Умение грамотно излагать свои мысли в письменной речи с помощью графиков, активное участие в решении задач</w:t>
            </w:r>
            <w:proofErr w:type="gramStart"/>
            <w:r w:rsidRPr="00196B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коммуникативной компетентности в творческой деятельности, преодоление трудностей. </w:t>
            </w: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183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BD0" w:rsidRPr="00196B85" w:rsidRDefault="00484183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Готовность и способность учащихся саморазвитию и самообразованию на основе мотивации к обучению и познанию </w:t>
            </w:r>
          </w:p>
          <w:p w:rsidR="00484183" w:rsidRPr="00196B85" w:rsidRDefault="00310BD0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Готовность и способность учащихся саморазвитию и самообразованию на основе мотивации к обучению и познанию, коммуникативная компетентность в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4183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4183" w:rsidRPr="00196B85" w:rsidRDefault="00484183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DF39D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DF39D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3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границу между известным и неизвестным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 несоответствие между условиями новой учебной задачи и известными способами действий</w:t>
            </w:r>
            <w:proofErr w:type="gramStart"/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способ выполнения учебного задания;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самоконтроль своих действий и полученных результатов,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DF39D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«Линейная функция»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«Линейная функция»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2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исправляют ошибки; оценивают отдельные операции и результаты учебной деятельности; дают прогностическую оценку своих возможностей относительно решения поставленной перед ними учебной задачи.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310BD0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развитие способности видеть актуальность математической задачи в жизни</w:t>
            </w: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310BD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развитие способности совместной рабо</w:t>
            </w:r>
            <w:r w:rsidR="00DD5F1B" w:rsidRPr="00196B85">
              <w:rPr>
                <w:rFonts w:ascii="Times New Roman" w:eastAsia="Times New Roman" w:hAnsi="Times New Roman"/>
                <w:sz w:val="24"/>
                <w:szCs w:val="24"/>
              </w:rPr>
              <w:t>ты  с учителем и одноклассникам</w:t>
            </w:r>
          </w:p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Регулятивные: проверять результаты вычислений, способность к волевому усилию в преодолении препятствий</w:t>
            </w:r>
          </w:p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различать методы познания окружающего мира по его целям (опыт и вычисление)</w:t>
            </w:r>
          </w:p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аргументировать и отстаивать своё мнение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Вычисление значений выражений вида а</w:t>
            </w: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где а – произвольное число,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свойства степени с натуральным пок</w:t>
            </w:r>
            <w:r w:rsidR="00DD5F1B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азателем.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Применять свойства степени для преобразования выражений (умножение и деление степеней) 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Желание приобретать новые знания, умения, осваивать новые виды деятельности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Осознанность учения и личная ответственность, способность к самооценке своих действий 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Совершенствовать имеющиеся умения, осознавать свои трудности 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E5352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в группах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DF39D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F39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192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строят модель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2329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47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: умение видеть актуальность изучаемого материала при решении математических задач</w:t>
            </w:r>
          </w:p>
          <w:p w:rsidR="00310BD0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Умножение одночленов. </w:t>
            </w: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Возведение одночленов в степень</w:t>
            </w: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Строить графики функций и решать графически уравнения.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Положительное отношение к учению, умение ясно, точно, грамотно излагать свои мысли в устной и письменной речи. </w:t>
            </w: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DD5F1B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Умения ясно и точно излагать свои мысли</w:t>
            </w: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активность при решении практических задач 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    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 и 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строят модель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Функции у 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 и 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.Степенная функция с четным показателем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2402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.Степенная функция с нечетным показателем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воспроизводить по памяти алгоритм для решения поставленной задачи</w:t>
            </w:r>
          </w:p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слушать партнера, отстаивать свое мнение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Вычислять степень числа, применение 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свойст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степеней, умножение одночленов и возведение одночленов в степень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Желание приобретать новые знания, умения, стремление к преодолению трудностей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Понимание сущности усвоения, адекватная самооценка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  <w:trHeight w:val="196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«Степень с натуральным показателем»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D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«Степень с натуральным показателем»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BD0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0BD0" w:rsidRPr="00196B85" w:rsidRDefault="00310BD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учитывать ориентиры, данные учителем, при освоении нового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учебного материала</w:t>
            </w:r>
          </w:p>
          <w:p w:rsidR="007C6F70" w:rsidRPr="00196B85" w:rsidRDefault="00DD5F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сравнивать различные объекты, сопоставлять характеристики объектов</w:t>
            </w:r>
          </w:p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оценивать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собственные успехи в построении графиков, исправление найденных ошибок</w:t>
            </w:r>
          </w:p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DD5F1B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развитие способности  организовывать учебное сотрудничество с учителем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Записывать многочлен в стандартном виде, определять степень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многочлена 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Выполнять сложение и вычитание многочленов 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умножение одночлена на многочлен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умножение одночлена на многочлен</w:t>
            </w:r>
            <w:r w:rsidR="007C6F70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Разложение многочлена на множители (вынесение общего множителя за скобки) </w:t>
            </w:r>
          </w:p>
          <w:p w:rsidR="00DD5F1B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Вычислять степень числа, применение 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свойст</w:t>
            </w:r>
            <w:proofErr w:type="spell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степеней, умножение одночленов и возведение одночленов в степень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Ответственное отношение к учению, готовность учащихся к преодолению трудностей</w:t>
            </w: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7C6F70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Коммуникативная компетентность в общении и сотрудничестве 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Умение контролировать процесс и результат учебной математической деятельности 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5F1B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«Сумма и разность многочленов»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B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«Сумма и разность многочленов»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5F1B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D5F1B" w:rsidRPr="00196B85" w:rsidRDefault="00DD5F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 формирование целевых установок учебной деятельности, выстраивание последовательности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необходимых операций (алгоритм действий):</w:t>
            </w:r>
          </w:p>
          <w:p w:rsidR="007C6F70" w:rsidRPr="00196B85" w:rsidRDefault="007C6F70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устанавливать причинно-следственные связи в зависимости между объектами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Коммуникативные: умение уважать точку зрения другого</w:t>
            </w:r>
            <w:proofErr w:type="gramEnd"/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Выполнять умножение одночлена на многочлен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Выполнять умножение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одночлена на многочлен</w:t>
            </w:r>
            <w:r w:rsidR="004B3A6E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4B3A6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многочлена на множители (вынесение общего множителя за скобки</w:t>
            </w:r>
            <w:proofErr w:type="gramEnd"/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Коммуникативная компетентность в общении и сотрудничестве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Находчивость при решении задач, выстраивать аргументацию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Коммуникативная компетентность в общении и сотрудничестве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Находчивость при решении задач, выстраивать аргументацию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«Произведение  многочленов»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«Произведение  многочленов»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97ABE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Возведение в квадрат и в куб суммы и разности двух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B3A6E" w:rsidRPr="00196B85" w:rsidRDefault="004B3A6E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умение внести необходимые дополнения и коррективы в </w:t>
            </w: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и способ действия в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случае необходимости, планирование шагов по устранению пробелов</w:t>
            </w:r>
          </w:p>
          <w:p w:rsidR="004B3A6E" w:rsidRPr="00196B85" w:rsidRDefault="004B3A6E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применять алгоритм для решения поставленной задачи</w:t>
            </w:r>
            <w:proofErr w:type="gramEnd"/>
          </w:p>
          <w:p w:rsidR="007C6F70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Коммуникативные: развитие способности отстаивать своё мнение</w:t>
            </w:r>
          </w:p>
          <w:p w:rsidR="004B3A6E" w:rsidRPr="00196B85" w:rsidRDefault="004B3A6E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: составление плана действий (алгоритма), оценивание собственных успехов в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  <w:p w:rsidR="004B3A6E" w:rsidRPr="00196B85" w:rsidRDefault="004B3A6E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умение правильно (математическим языком) читать выражения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Разложение многочлена на множители (вынесение общего множителя за скобки)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Разложение многочлена на множители (способ группировки</w:t>
            </w:r>
            <w:proofErr w:type="gramEnd"/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Доказывать справедливость формул сокращенного умножения 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Применять формулы сокращенного умножения в преобразованиях целых выражений в многочлены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Активность при решении задач, формирование способности к эмоциональному восприятию математических </w:t>
            </w:r>
            <w:proofErr w:type="spellStart"/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Ответственное отношение к учению, готовность и способность учащихся к саморазвитию рассуждений 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Понимать смысл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поставленной задачи, находчивость, активность при решении задач</w:t>
            </w: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B3A6E" w:rsidRPr="00196B85" w:rsidRDefault="004B3A6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Понимание сущности усвоения, адекватное </w:t>
            </w:r>
            <w:proofErr w:type="spell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самовосприятие</w:t>
            </w:r>
            <w:proofErr w:type="spellEnd"/>
            <w:r w:rsidR="00A5641B"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«Формулы сокращённого умножения»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«Формулы сокращённого умножения»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7D3F" w:rsidRPr="00196B85" w:rsidRDefault="00A57D3F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A57D3F" w:rsidRPr="00196B85" w:rsidRDefault="00A57D3F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умение пользоваться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формулами сокращенного умножения</w:t>
            </w:r>
            <w:proofErr w:type="gramEnd"/>
          </w:p>
          <w:p w:rsidR="00A5641B" w:rsidRPr="00196B85" w:rsidRDefault="00A57D3F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: самостоятельная деятельность, сотрудничество с учителем.</w:t>
            </w:r>
            <w:r w:rsidR="00A5641B"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Регулятивные: составление плана действий, анализ ошибок и их коррекция</w:t>
            </w:r>
          </w:p>
          <w:p w:rsidR="00A5641B" w:rsidRPr="00196B85" w:rsidRDefault="00A564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: умение пользоваться </w:t>
            </w:r>
            <w:proofErr w:type="spell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знакосимволическими</w:t>
            </w:r>
            <w:proofErr w:type="spell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величинами</w:t>
            </w:r>
          </w:p>
          <w:p w:rsidR="007C6F70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A57D3F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Доказательство справедливость формулы разности квадратов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Применение формула разности квадратов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A57D3F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  <w:p w:rsidR="00A57D3F" w:rsidRPr="00196B85" w:rsidRDefault="00A57D3F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7D3F" w:rsidRPr="00196B85" w:rsidRDefault="00A57D3F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Активность при решении задач, адекватная оценка других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Положительное отношение к учению, умение ясно, точно, грамотно излагать свои мысли </w:t>
            </w: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устной и письменной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«Преобразование целых выражений»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«Преобразование целых выражений»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597A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641B" w:rsidRPr="00196B85" w:rsidRDefault="00A564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учитывать ориентиры, данные </w:t>
            </w: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учителем, при освоении нового учебного материала</w:t>
            </w:r>
          </w:p>
          <w:p w:rsidR="00A5641B" w:rsidRPr="00196B85" w:rsidRDefault="00A564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7C6F70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сотрудничать с одноклассникам</w:t>
            </w:r>
          </w:p>
          <w:p w:rsidR="00A5641B" w:rsidRPr="00196B85" w:rsidRDefault="00A564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A5641B" w:rsidRPr="00196B85" w:rsidRDefault="00A5641B" w:rsidP="00196B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Познавательные: развитие компетенций в области ИКТ</w:t>
            </w:r>
            <w:proofErr w:type="gramEnd"/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умение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работать в группах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Определять, является ли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Строить график линейного уравнения с двумя переменными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Применять способ подстановки при решении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систем линейных уравнений с двумя переменными</w:t>
            </w:r>
          </w:p>
        </w:tc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C6F70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Критичность мышления, умение </w:t>
            </w: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распознать логически некорректные высказывания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5641B" w:rsidRPr="00196B85" w:rsidRDefault="00A5641B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597ABE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Default="00597ABE" w:rsidP="00597A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597ABE" w:rsidRPr="00196B85" w:rsidRDefault="00597ABE" w:rsidP="00597A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597AB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128-</w:t>
            </w:r>
            <w:r w:rsidR="00E832E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C6F70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F70" w:rsidRPr="00196B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3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№9 по теме: «Системы линейных уравнений»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2D381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15</w:t>
            </w:r>
            <w:r w:rsidR="007C6F70" w:rsidRPr="00196B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.05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70" w:rsidRPr="00196B85" w:rsidTr="00517C49">
        <w:trPr>
          <w:cantSplit/>
          <w:trHeight w:val="112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133-137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8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87249F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20</w:t>
            </w:r>
            <w:r w:rsidR="007C6F70" w:rsidRPr="00196B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.05</w:t>
            </w:r>
          </w:p>
          <w:p w:rsidR="007C6F70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20</w:t>
            </w:r>
            <w:r w:rsidR="007C6F70" w:rsidRPr="00196B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.05</w:t>
            </w:r>
          </w:p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22.05</w:t>
            </w:r>
          </w:p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22.05</w:t>
            </w:r>
          </w:p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27.05</w:t>
            </w:r>
          </w:p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C6F70" w:rsidRPr="00196B85" w:rsidRDefault="007C6F70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EE" w:rsidRPr="00196B85" w:rsidTr="00517C49">
        <w:trPr>
          <w:cantSplit/>
          <w:trHeight w:val="112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</w:t>
            </w:r>
            <w:r w:rsidR="00E832EE" w:rsidRPr="00196B85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2EE" w:rsidRPr="0019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198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Регулятивные: составление плана действий, анализ ошибок и их коррекция</w:t>
            </w:r>
          </w:p>
          <w:p w:rsidR="00355281" w:rsidRPr="00196B85" w:rsidRDefault="00355281" w:rsidP="0035528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: умение пользоваться </w:t>
            </w:r>
            <w:proofErr w:type="spellStart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>знакосимволическими</w:t>
            </w:r>
            <w:proofErr w:type="spellEnd"/>
            <w:r w:rsidRPr="00196B85">
              <w:rPr>
                <w:rFonts w:ascii="Times New Roman" w:eastAsia="Times New Roman" w:hAnsi="Times New Roman"/>
                <w:sz w:val="24"/>
                <w:szCs w:val="24"/>
              </w:rPr>
              <w:t xml:space="preserve"> величинами</w:t>
            </w:r>
          </w:p>
          <w:p w:rsidR="00E832EE" w:rsidRPr="00196B85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Применять формулы сокращенного умножения в преобразованиях целых выражений в многочлены</w:t>
            </w:r>
          </w:p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5281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27.05</w:t>
            </w:r>
          </w:p>
          <w:p w:rsidR="00355281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  <w:p w:rsidR="00E832EE" w:rsidRDefault="00E832EE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EE" w:rsidRPr="00196B85" w:rsidTr="00517C49">
        <w:trPr>
          <w:cantSplit/>
          <w:trHeight w:val="112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32EE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5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7" w:type="dxa"/>
            <w:gridSpan w:val="3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355281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proofErr w:type="gramStart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5281" w:rsidRPr="00196B85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способность к самооценке своих действий</w:t>
            </w:r>
          </w:p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55281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29.05</w:t>
            </w:r>
          </w:p>
          <w:p w:rsidR="00E832EE" w:rsidRDefault="00355281" w:rsidP="0035528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29.05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832EE" w:rsidRPr="00196B85" w:rsidRDefault="00E832EE" w:rsidP="00196B8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9B" w:rsidRPr="00196B85" w:rsidRDefault="0076089B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9B" w:rsidRPr="00196B85" w:rsidRDefault="0076089B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C" w:rsidRPr="00196B85" w:rsidRDefault="00DC5DBC" w:rsidP="00196B8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5DBC" w:rsidRPr="00196B85" w:rsidSect="00DC5D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1D59" w:rsidRDefault="00D01D59" w:rsidP="00D01D59">
      <w:pPr>
        <w:jc w:val="both"/>
        <w:rPr>
          <w:sz w:val="26"/>
          <w:szCs w:val="26"/>
        </w:rPr>
      </w:pPr>
    </w:p>
    <w:tbl>
      <w:tblPr>
        <w:tblW w:w="183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9072"/>
        <w:gridCol w:w="3748"/>
        <w:gridCol w:w="3240"/>
      </w:tblGrid>
      <w:tr w:rsidR="00D01D59" w:rsidTr="002C6380">
        <w:trPr>
          <w:gridAfter w:val="1"/>
          <w:wAfter w:w="3240" w:type="dxa"/>
        </w:trPr>
        <w:tc>
          <w:tcPr>
            <w:tcW w:w="15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17C49">
              <w:rPr>
                <w:rFonts w:ascii="Times New Roman" w:hAnsi="Times New Roman" w:cs="Times New Roman"/>
                <w:sz w:val="24"/>
                <w:szCs w:val="24"/>
              </w:rPr>
              <w:t xml:space="preserve"> — развивающее направление</w:t>
            </w:r>
          </w:p>
        </w:tc>
      </w:tr>
      <w:tr w:rsidR="00D01D59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f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их реализации</w:t>
            </w:r>
          </w:p>
        </w:tc>
      </w:tr>
      <w:tr w:rsidR="00D01D59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выражения, выражения с переменными. Простейшие преобразо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выражений. Уравнение, корень уравнения. Линейное урав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с одной переменной. Решение текстовых задач методом со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ставления уравнений. Статистические характеристики.</w:t>
            </w:r>
          </w:p>
          <w:p w:rsidR="00D01D59" w:rsidRPr="00517C49" w:rsidRDefault="00D01D59" w:rsidP="00D01D59">
            <w:pPr>
              <w:spacing w:before="28" w:after="28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2C6380" w:rsidP="00D01D5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Объяснительно-иллюстративный. Наглядный. Практический. Формирование умения работать по алгоритму</w:t>
            </w:r>
          </w:p>
        </w:tc>
      </w:tr>
      <w:tr w:rsidR="00D01D59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2C6380" w:rsidP="00D01D59">
            <w:pPr>
              <w:spacing w:before="28" w:after="28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Функция, область определения функции. Вычисление значе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функции по формуле. График функции. Прямая пропорцио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нальность и ее график. Линейная функция и ее график.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2C6380" w:rsidP="00D01D5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Коррекция зрительной памяти. Коррекция зрительной ориентации, логического мышления</w:t>
            </w:r>
          </w:p>
        </w:tc>
      </w:tr>
      <w:tr w:rsidR="00D01D59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выработать умение выполнять действия над степенями с натуральными показателями.</w:t>
            </w:r>
          </w:p>
          <w:p w:rsidR="00D01D59" w:rsidRPr="00517C49" w:rsidRDefault="002C6380" w:rsidP="002C6380">
            <w:pPr>
              <w:spacing w:before="28" w:after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дается определение степени с натуральным по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казателем. В связи с вычислением   значений   степени   в   7   классе   дается   представление нахождении  значений  степени  с  помощью  калькулятора.   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2C6380" w:rsidP="00D01D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Объяснительно-иллюстративный. Наглядный. Практический</w:t>
            </w:r>
          </w:p>
        </w:tc>
      </w:tr>
      <w:tr w:rsidR="00D01D59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D59" w:rsidRPr="00517C49" w:rsidRDefault="00D01D59" w:rsidP="00D01D5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  <w:p w:rsidR="00D01D59" w:rsidRPr="00517C49" w:rsidRDefault="00D01D59" w:rsidP="00D01D59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— выработать умение выполнять сложе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вычитание, умножение многочленов и разложение много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членов на множители.</w:t>
            </w:r>
          </w:p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:rsidR="00D01D59" w:rsidRPr="00517C49" w:rsidRDefault="00D01D59" w:rsidP="00D01D59">
            <w:pPr>
              <w:spacing w:before="28" w:after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D59" w:rsidRPr="00517C49" w:rsidRDefault="002C6380" w:rsidP="00D01D5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Объяснительно-иллюстративный. Беседа. Наглядный. Формирование умения работать по алгоритму</w:t>
            </w:r>
          </w:p>
        </w:tc>
      </w:tr>
      <w:tr w:rsidR="002C6380" w:rsidTr="00517C4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Формулы сокращенного умножения</w:t>
            </w:r>
          </w:p>
          <w:p w:rsidR="002C6380" w:rsidRPr="00517C49" w:rsidRDefault="002C6380" w:rsidP="002C638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2C6380" w:rsidRPr="00517C49" w:rsidRDefault="002C6380" w:rsidP="002C6380">
            <w:pPr>
              <w:spacing w:before="28" w:after="28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продолжается работа по формированию у уча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щихся умения выполнять тождественные преобразования целых выражений. Основное внимание в теме уделяется формулам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517C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 (а +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= а</w:t>
            </w:r>
            <w:proofErr w:type="gramStart"/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(а ±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2а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517C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17C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Объяснительно-иллюстративный. Наглядный. Практический. Коррекция зрительной памяти.</w:t>
            </w:r>
          </w:p>
        </w:tc>
        <w:tc>
          <w:tcPr>
            <w:tcW w:w="3240" w:type="dxa"/>
          </w:tcPr>
          <w:p w:rsidR="002C6380" w:rsidRPr="00917EB2" w:rsidRDefault="002C6380" w:rsidP="002C6380">
            <w:pPr>
              <w:jc w:val="center"/>
              <w:rPr>
                <w:sz w:val="28"/>
                <w:szCs w:val="28"/>
              </w:rPr>
            </w:pPr>
            <w:r w:rsidRPr="00917EB2">
              <w:rPr>
                <w:sz w:val="28"/>
                <w:szCs w:val="28"/>
              </w:rPr>
              <w:t>Коррекция произвольного внимания.</w:t>
            </w:r>
          </w:p>
        </w:tc>
      </w:tr>
      <w:tr w:rsidR="002C6380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учащихся со способом ре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систем линейных уравнений с двумя переменными, выра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2C6380" w:rsidRPr="00517C49" w:rsidRDefault="002C6380" w:rsidP="002C6380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систем уравнений распределяется между курсами 7 и 9 классов. В 7 классе вводится понятие </w:t>
            </w:r>
            <w:proofErr w:type="gramStart"/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рассматри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ваются системы линейных уравнений.</w:t>
            </w:r>
          </w:p>
          <w:p w:rsidR="002C6380" w:rsidRPr="00517C49" w:rsidRDefault="002C6380" w:rsidP="002C6380">
            <w:pPr>
              <w:spacing w:before="28" w:after="28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начинается с введения понятия «линейное уравне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 двумя переменными». В систему упражнений включаются несложные задания на решение линейных уравнений с двумя пе</w:t>
            </w:r>
            <w:r w:rsidRPr="00517C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ременными в целых числах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Объяснительно-иллюстративный. Наглядный. Практический. Развитие умения сравнивать и сопоставлять</w:t>
            </w:r>
          </w:p>
        </w:tc>
      </w:tr>
      <w:tr w:rsidR="002C6380" w:rsidTr="00517C49">
        <w:trPr>
          <w:gridAfter w:val="1"/>
          <w:wAfter w:w="3240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380" w:rsidRPr="00517C49" w:rsidRDefault="002C6380" w:rsidP="002C638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4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F54" w:rsidRPr="00517C49" w:rsidRDefault="00693F54" w:rsidP="00693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517C49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(выполнять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517C49">
              <w:rPr>
                <w:rFonts w:ascii="Times New Roman" w:hAnsi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693F54" w:rsidRPr="00517C49" w:rsidRDefault="00693F54" w:rsidP="00693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517C49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517C49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:rsidR="00693F54" w:rsidRPr="00517C49" w:rsidRDefault="00693F54" w:rsidP="00693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693F54" w:rsidRPr="00517C49" w:rsidRDefault="00693F54" w:rsidP="00693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2C6380" w:rsidRPr="00517C49" w:rsidRDefault="00693F54" w:rsidP="00693F54">
            <w:pPr>
              <w:tabs>
                <w:tab w:val="left" w:pos="3510"/>
                <w:tab w:val="center" w:pos="4677"/>
              </w:tabs>
              <w:spacing w:before="28" w:after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517C49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</w:tc>
        <w:tc>
          <w:tcPr>
            <w:tcW w:w="3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F54" w:rsidRPr="00517C49" w:rsidRDefault="00693F54" w:rsidP="0069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 xml:space="preserve">Коррекция произвольного внимания. Развитие мышления на основе анализа и сравнения. Формирование умения работать по алгоритму. Развитие памяти и самоконтроля. </w:t>
            </w:r>
          </w:p>
          <w:p w:rsidR="00693F54" w:rsidRPr="00517C49" w:rsidRDefault="00693F54" w:rsidP="0069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49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2C6380" w:rsidRPr="00517C49" w:rsidRDefault="002C6380" w:rsidP="002C6380">
            <w:pPr>
              <w:shd w:val="clear" w:color="auto" w:fill="FFFFFF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01D59" w:rsidRDefault="00D01D59" w:rsidP="00D01D59">
      <w:pPr>
        <w:jc w:val="both"/>
        <w:rPr>
          <w:sz w:val="26"/>
          <w:szCs w:val="26"/>
        </w:rPr>
      </w:pPr>
    </w:p>
    <w:p w:rsidR="00531AE8" w:rsidRPr="00196B85" w:rsidRDefault="00531AE8" w:rsidP="00196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1AE8" w:rsidRPr="00196B85" w:rsidSect="00D01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63E"/>
    <w:multiLevelType w:val="multilevel"/>
    <w:tmpl w:val="557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86372"/>
    <w:multiLevelType w:val="multilevel"/>
    <w:tmpl w:val="91C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3760"/>
    <w:multiLevelType w:val="multilevel"/>
    <w:tmpl w:val="4A5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529F"/>
    <w:multiLevelType w:val="multilevel"/>
    <w:tmpl w:val="E46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42F30"/>
    <w:multiLevelType w:val="multilevel"/>
    <w:tmpl w:val="E87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F2614"/>
    <w:multiLevelType w:val="multilevel"/>
    <w:tmpl w:val="289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4253B"/>
    <w:multiLevelType w:val="multilevel"/>
    <w:tmpl w:val="FCB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D2954"/>
    <w:multiLevelType w:val="multilevel"/>
    <w:tmpl w:val="65C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F09A9"/>
    <w:multiLevelType w:val="multilevel"/>
    <w:tmpl w:val="70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0271C"/>
    <w:multiLevelType w:val="multilevel"/>
    <w:tmpl w:val="0EF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87341"/>
    <w:multiLevelType w:val="multilevel"/>
    <w:tmpl w:val="A53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226D7"/>
    <w:multiLevelType w:val="multilevel"/>
    <w:tmpl w:val="747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82D"/>
    <w:rsid w:val="00003980"/>
    <w:rsid w:val="0001019F"/>
    <w:rsid w:val="00037175"/>
    <w:rsid w:val="00043BA9"/>
    <w:rsid w:val="00047025"/>
    <w:rsid w:val="000D009E"/>
    <w:rsid w:val="000F7CE0"/>
    <w:rsid w:val="00196B85"/>
    <w:rsid w:val="001F7960"/>
    <w:rsid w:val="0023082D"/>
    <w:rsid w:val="00231D85"/>
    <w:rsid w:val="00234FF9"/>
    <w:rsid w:val="00256985"/>
    <w:rsid w:val="00276C24"/>
    <w:rsid w:val="002C6380"/>
    <w:rsid w:val="002D381F"/>
    <w:rsid w:val="002E2900"/>
    <w:rsid w:val="002E6DE6"/>
    <w:rsid w:val="003077CF"/>
    <w:rsid w:val="00310BD0"/>
    <w:rsid w:val="0035464F"/>
    <w:rsid w:val="00355281"/>
    <w:rsid w:val="0036034B"/>
    <w:rsid w:val="003A4C4E"/>
    <w:rsid w:val="00435DA9"/>
    <w:rsid w:val="00484183"/>
    <w:rsid w:val="004B3A6E"/>
    <w:rsid w:val="004C62CA"/>
    <w:rsid w:val="00516B07"/>
    <w:rsid w:val="00517C49"/>
    <w:rsid w:val="005319FC"/>
    <w:rsid w:val="00531AE8"/>
    <w:rsid w:val="00586917"/>
    <w:rsid w:val="00586DC7"/>
    <w:rsid w:val="00597ABE"/>
    <w:rsid w:val="005D5EE8"/>
    <w:rsid w:val="0061629A"/>
    <w:rsid w:val="00693F54"/>
    <w:rsid w:val="006B2451"/>
    <w:rsid w:val="006B6511"/>
    <w:rsid w:val="007066B8"/>
    <w:rsid w:val="0076089B"/>
    <w:rsid w:val="007A2F31"/>
    <w:rsid w:val="007C6F70"/>
    <w:rsid w:val="007E3F0E"/>
    <w:rsid w:val="007E4539"/>
    <w:rsid w:val="0087249F"/>
    <w:rsid w:val="008B2078"/>
    <w:rsid w:val="009045A8"/>
    <w:rsid w:val="0091657B"/>
    <w:rsid w:val="00945368"/>
    <w:rsid w:val="00966286"/>
    <w:rsid w:val="009E4BC4"/>
    <w:rsid w:val="00A15616"/>
    <w:rsid w:val="00A23BC8"/>
    <w:rsid w:val="00A2749D"/>
    <w:rsid w:val="00A53AD9"/>
    <w:rsid w:val="00A5641B"/>
    <w:rsid w:val="00A5686A"/>
    <w:rsid w:val="00A57D3F"/>
    <w:rsid w:val="00A81AB7"/>
    <w:rsid w:val="00AA67C7"/>
    <w:rsid w:val="00AC2476"/>
    <w:rsid w:val="00B15E13"/>
    <w:rsid w:val="00B77DC0"/>
    <w:rsid w:val="00B81124"/>
    <w:rsid w:val="00BA348D"/>
    <w:rsid w:val="00BF7E7E"/>
    <w:rsid w:val="00C978E4"/>
    <w:rsid w:val="00D01D59"/>
    <w:rsid w:val="00DC5DBC"/>
    <w:rsid w:val="00DD1C81"/>
    <w:rsid w:val="00DD5F1B"/>
    <w:rsid w:val="00DD7F52"/>
    <w:rsid w:val="00DF39D0"/>
    <w:rsid w:val="00E53520"/>
    <w:rsid w:val="00E7308A"/>
    <w:rsid w:val="00E82068"/>
    <w:rsid w:val="00E832EE"/>
    <w:rsid w:val="00E904A9"/>
    <w:rsid w:val="00E961D9"/>
    <w:rsid w:val="00F17CCA"/>
    <w:rsid w:val="00F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01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23082D"/>
    <w:rPr>
      <w:rFonts w:eastAsia="Times New Roman"/>
      <w:szCs w:val="20"/>
      <w:lang w:val="en-US" w:bidi="en-US"/>
    </w:rPr>
  </w:style>
  <w:style w:type="paragraph" w:styleId="a3">
    <w:name w:val="List Paragraph"/>
    <w:basedOn w:val="a"/>
    <w:qFormat/>
    <w:rsid w:val="0023082D"/>
    <w:pPr>
      <w:ind w:left="720"/>
      <w:contextualSpacing/>
    </w:pPr>
  </w:style>
  <w:style w:type="table" w:styleId="a4">
    <w:name w:val="Table Grid"/>
    <w:basedOn w:val="a1"/>
    <w:uiPriority w:val="59"/>
    <w:rsid w:val="0043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5DA9"/>
    <w:rPr>
      <w:rFonts w:ascii="Tahoma" w:eastAsia="Calibri" w:hAnsi="Tahoma" w:cs="Tahoma"/>
      <w:sz w:val="16"/>
      <w:szCs w:val="16"/>
    </w:rPr>
  </w:style>
  <w:style w:type="paragraph" w:customStyle="1" w:styleId="a7">
    <w:name w:val="Базовый"/>
    <w:rsid w:val="002E6DE6"/>
    <w:pPr>
      <w:suppressAutoHyphens/>
    </w:pPr>
    <w:rPr>
      <w:rFonts w:ascii="Calibri" w:eastAsia="SimSun" w:hAnsi="Calibri" w:cs="Calibri"/>
      <w:color w:val="00000A"/>
    </w:rPr>
  </w:style>
  <w:style w:type="character" w:styleId="a8">
    <w:name w:val="Placeholder Text"/>
    <w:basedOn w:val="a0"/>
    <w:rsid w:val="0076089B"/>
    <w:rPr>
      <w:color w:val="808080"/>
    </w:rPr>
  </w:style>
  <w:style w:type="character" w:customStyle="1" w:styleId="-">
    <w:name w:val="Интернет-ссылка"/>
    <w:basedOn w:val="a0"/>
    <w:rsid w:val="0076089B"/>
    <w:rPr>
      <w:color w:val="000000"/>
      <w:u w:val="none"/>
      <w:effect w:val="none"/>
    </w:rPr>
  </w:style>
  <w:style w:type="character" w:customStyle="1" w:styleId="a9">
    <w:name w:val="Нижний колонтитул Знак"/>
    <w:basedOn w:val="a0"/>
    <w:rsid w:val="0076089B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Нижний колонтитул Знак1"/>
    <w:basedOn w:val="a0"/>
    <w:rsid w:val="0076089B"/>
  </w:style>
  <w:style w:type="character" w:styleId="aa">
    <w:name w:val="page number"/>
    <w:basedOn w:val="a0"/>
    <w:rsid w:val="0076089B"/>
  </w:style>
  <w:style w:type="character" w:customStyle="1" w:styleId="ab">
    <w:name w:val="Верхний колонтитул Знак"/>
    <w:basedOn w:val="a0"/>
    <w:rsid w:val="0076089B"/>
    <w:rPr>
      <w:rFonts w:cs="Calibri"/>
      <w:lang w:eastAsia="en-US"/>
    </w:rPr>
  </w:style>
  <w:style w:type="character" w:customStyle="1" w:styleId="10">
    <w:name w:val="Верхний колонтитул Знак1"/>
    <w:basedOn w:val="a0"/>
    <w:rsid w:val="0076089B"/>
  </w:style>
  <w:style w:type="character" w:styleId="ac">
    <w:name w:val="FollowedHyperlink"/>
    <w:basedOn w:val="a0"/>
    <w:rsid w:val="0076089B"/>
    <w:rPr>
      <w:color w:val="800080"/>
      <w:u w:val="single"/>
    </w:rPr>
  </w:style>
  <w:style w:type="character" w:customStyle="1" w:styleId="11">
    <w:name w:val="Текст выноски Знак1"/>
    <w:basedOn w:val="a0"/>
    <w:rsid w:val="0076089B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rsid w:val="0076089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6089B"/>
  </w:style>
  <w:style w:type="character" w:customStyle="1" w:styleId="ListLabel2">
    <w:name w:val="ListLabel 2"/>
    <w:rsid w:val="0076089B"/>
    <w:rPr>
      <w:rFonts w:cs="Courier New"/>
    </w:rPr>
  </w:style>
  <w:style w:type="character" w:customStyle="1" w:styleId="ListLabel3">
    <w:name w:val="ListLabel 3"/>
    <w:rsid w:val="0076089B"/>
    <w:rPr>
      <w:rFonts w:cs="Symbol"/>
    </w:rPr>
  </w:style>
  <w:style w:type="paragraph" w:customStyle="1" w:styleId="ad">
    <w:name w:val="Заголовок"/>
    <w:basedOn w:val="a7"/>
    <w:next w:val="ae"/>
    <w:rsid w:val="007608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paragraph" w:styleId="ae">
    <w:name w:val="Body Text"/>
    <w:basedOn w:val="a7"/>
    <w:link w:val="af"/>
    <w:rsid w:val="0076089B"/>
    <w:pPr>
      <w:spacing w:after="120"/>
    </w:pPr>
    <w:rPr>
      <w:rFonts w:cstheme="minorBidi"/>
      <w:lang w:eastAsia="ru-RU"/>
    </w:rPr>
  </w:style>
  <w:style w:type="character" w:customStyle="1" w:styleId="af">
    <w:name w:val="Основной текст Знак"/>
    <w:basedOn w:val="a0"/>
    <w:link w:val="ae"/>
    <w:rsid w:val="0076089B"/>
    <w:rPr>
      <w:rFonts w:ascii="Calibri" w:eastAsia="SimSun" w:hAnsi="Calibri"/>
      <w:color w:val="00000A"/>
      <w:lang w:eastAsia="ru-RU"/>
    </w:rPr>
  </w:style>
  <w:style w:type="paragraph" w:styleId="af0">
    <w:name w:val="List"/>
    <w:basedOn w:val="ae"/>
    <w:rsid w:val="0076089B"/>
    <w:rPr>
      <w:rFonts w:cs="Mangal"/>
    </w:rPr>
  </w:style>
  <w:style w:type="paragraph" w:styleId="af1">
    <w:name w:val="Title"/>
    <w:basedOn w:val="a7"/>
    <w:link w:val="af2"/>
    <w:rsid w:val="0076089B"/>
    <w:pPr>
      <w:suppressLineNumbers/>
      <w:spacing w:before="120" w:after="120"/>
    </w:pPr>
    <w:rPr>
      <w:rFonts w:cs="Mangal"/>
      <w:i/>
      <w:i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6089B"/>
    <w:rPr>
      <w:rFonts w:ascii="Calibri" w:eastAsia="SimSun" w:hAnsi="Calibri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76089B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lang w:eastAsia="ru-RU"/>
    </w:rPr>
  </w:style>
  <w:style w:type="paragraph" w:styleId="af3">
    <w:name w:val="index heading"/>
    <w:basedOn w:val="a7"/>
    <w:rsid w:val="0076089B"/>
    <w:pPr>
      <w:suppressLineNumbers/>
    </w:pPr>
    <w:rPr>
      <w:rFonts w:cs="Mangal"/>
      <w:lang w:eastAsia="ru-RU"/>
    </w:rPr>
  </w:style>
  <w:style w:type="paragraph" w:customStyle="1" w:styleId="af4">
    <w:name w:val="Заглавие"/>
    <w:basedOn w:val="a7"/>
    <w:rsid w:val="0076089B"/>
    <w:pPr>
      <w:suppressLineNumbers/>
      <w:spacing w:before="120" w:after="120"/>
    </w:pPr>
    <w:rPr>
      <w:rFonts w:cs="Mangal"/>
      <w:i/>
      <w:iCs/>
      <w:sz w:val="24"/>
      <w:szCs w:val="24"/>
      <w:lang w:eastAsia="ru-RU"/>
    </w:rPr>
  </w:style>
  <w:style w:type="character" w:customStyle="1" w:styleId="3">
    <w:name w:val="Текст выноски Знак3"/>
    <w:basedOn w:val="a0"/>
    <w:rsid w:val="0076089B"/>
    <w:rPr>
      <w:rFonts w:ascii="Tahoma" w:eastAsia="SimSun" w:hAnsi="Tahoma" w:cs="Tahoma"/>
      <w:color w:val="00000A"/>
      <w:sz w:val="16"/>
      <w:szCs w:val="16"/>
    </w:rPr>
  </w:style>
  <w:style w:type="paragraph" w:styleId="af5">
    <w:name w:val="Normal (Web)"/>
    <w:basedOn w:val="a7"/>
    <w:rsid w:val="0076089B"/>
    <w:pPr>
      <w:spacing w:before="28" w:after="28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f6">
    <w:name w:val="caption"/>
    <w:basedOn w:val="a7"/>
    <w:rsid w:val="0076089B"/>
    <w:pPr>
      <w:spacing w:before="120" w:after="12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Bullet"/>
    <w:basedOn w:val="a7"/>
    <w:rsid w:val="0076089B"/>
    <w:pPr>
      <w:contextualSpacing/>
    </w:pPr>
    <w:rPr>
      <w:rFonts w:cstheme="minorBidi"/>
      <w:lang w:eastAsia="ru-RU"/>
    </w:rPr>
  </w:style>
  <w:style w:type="paragraph" w:customStyle="1" w:styleId="af8">
    <w:name w:val="Стиль"/>
    <w:rsid w:val="007608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footer"/>
    <w:basedOn w:val="a7"/>
    <w:link w:val="22"/>
    <w:rsid w:val="0076089B"/>
    <w:pPr>
      <w:widowControl w:val="0"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f9"/>
    <w:rsid w:val="0076089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a">
    <w:name w:val="header"/>
    <w:basedOn w:val="a7"/>
    <w:link w:val="23"/>
    <w:rsid w:val="0076089B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23">
    <w:name w:val="Верхний колонтитул Знак2"/>
    <w:basedOn w:val="a0"/>
    <w:link w:val="afa"/>
    <w:rsid w:val="0076089B"/>
    <w:rPr>
      <w:rFonts w:ascii="Calibri" w:eastAsia="SimSun" w:hAnsi="Calibri" w:cs="Calibri"/>
      <w:color w:val="00000A"/>
    </w:rPr>
  </w:style>
  <w:style w:type="paragraph" w:customStyle="1" w:styleId="13">
    <w:name w:val="Стиль1"/>
    <w:rsid w:val="007608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b">
    <w:name w:val="Содержимое таблицы"/>
    <w:basedOn w:val="a7"/>
    <w:rsid w:val="0076089B"/>
    <w:rPr>
      <w:rFonts w:cstheme="minorBidi"/>
      <w:lang w:eastAsia="ru-RU"/>
    </w:rPr>
  </w:style>
  <w:style w:type="paragraph" w:customStyle="1" w:styleId="afc">
    <w:name w:val="Заголовок таблицы"/>
    <w:basedOn w:val="afb"/>
    <w:rsid w:val="0076089B"/>
  </w:style>
  <w:style w:type="character" w:styleId="afd">
    <w:name w:val="annotation reference"/>
    <w:basedOn w:val="a0"/>
    <w:uiPriority w:val="99"/>
    <w:semiHidden/>
    <w:unhideWhenUsed/>
    <w:rsid w:val="00DD5F1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D5F1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D5F1B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D5F1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D5F1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2">
    <w:name w:val="Основной текст_"/>
    <w:link w:val="14"/>
    <w:uiPriority w:val="99"/>
    <w:locked/>
    <w:rsid w:val="00C978E4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C978E4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/>
    </w:rPr>
  </w:style>
  <w:style w:type="paragraph" w:customStyle="1" w:styleId="western">
    <w:name w:val="western"/>
    <w:basedOn w:val="a"/>
    <w:rsid w:val="00196B85"/>
    <w:pPr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D941-30AE-4FF5-9E5C-CC89EBD9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2007-01-01T03:44:00Z</cp:lastPrinted>
  <dcterms:created xsi:type="dcterms:W3CDTF">2019-10-20T19:04:00Z</dcterms:created>
  <dcterms:modified xsi:type="dcterms:W3CDTF">2019-10-23T14:38:00Z</dcterms:modified>
</cp:coreProperties>
</file>