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BD" w:rsidRPr="00CA39BB" w:rsidRDefault="00E527BD" w:rsidP="00007E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A39BB">
        <w:rPr>
          <w:rFonts w:ascii="Times New Roman" w:hAnsi="Times New Roman" w:cs="Times New Roman"/>
          <w:b/>
          <w:color w:val="333333"/>
          <w:sz w:val="24"/>
          <w:szCs w:val="24"/>
        </w:rPr>
        <w:t>Раздел</w:t>
      </w:r>
      <w:r w:rsidR="009A7640" w:rsidRPr="00CA39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№</w:t>
      </w:r>
      <w:r w:rsidRPr="00CA39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1. «Пояснительная записка</w:t>
      </w:r>
      <w:r w:rsidR="00A74CC3" w:rsidRPr="00CA39BB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</w:p>
    <w:p w:rsidR="00E527BD" w:rsidRPr="00CA39BB" w:rsidRDefault="00E527BD" w:rsidP="00007E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9B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нормативно-правовых и инструктивно-методических документов:</w:t>
      </w:r>
    </w:p>
    <w:p w:rsidR="00E527BD" w:rsidRPr="00CA39BB" w:rsidRDefault="00E527BD" w:rsidP="00007E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39BB" w:rsidRPr="00CA39BB" w:rsidRDefault="00CA39BB" w:rsidP="00CA39BB">
      <w:pPr>
        <w:jc w:val="both"/>
        <w:rPr>
          <w:rFonts w:ascii="Times New Roman" w:hAnsi="Times New Roman" w:cs="Times New Roman"/>
          <w:sz w:val="24"/>
          <w:szCs w:val="24"/>
        </w:rPr>
      </w:pPr>
      <w:r w:rsidRPr="00CA39BB">
        <w:rPr>
          <w:rFonts w:ascii="Times New Roman" w:hAnsi="Times New Roman" w:cs="Times New Roman"/>
          <w:sz w:val="24"/>
          <w:szCs w:val="24"/>
        </w:rPr>
        <w:t xml:space="preserve">- Федерального Закона Российской Федерации от 29.12.2012 г. № 273 – ФЗ «Об образовании в Российской Федерации»;   </w:t>
      </w:r>
    </w:p>
    <w:p w:rsidR="00CA39BB" w:rsidRPr="00CA39BB" w:rsidRDefault="00CA39BB" w:rsidP="00CA39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9BB">
        <w:rPr>
          <w:rFonts w:ascii="Times New Roman" w:hAnsi="Times New Roman" w:cs="Times New Roman"/>
          <w:sz w:val="24"/>
          <w:szCs w:val="24"/>
        </w:rPr>
        <w:t xml:space="preserve">- </w:t>
      </w:r>
      <w:r w:rsidRPr="00CA39BB">
        <w:rPr>
          <w:rFonts w:ascii="Times New Roman" w:hAnsi="Times New Roman" w:cs="Times New Roman"/>
          <w:color w:val="222222"/>
          <w:sz w:val="24"/>
          <w:szCs w:val="24"/>
        </w:rPr>
        <w:t xml:space="preserve">Приказа </w:t>
      </w:r>
      <w:proofErr w:type="spellStart"/>
      <w:r w:rsidRPr="00CA39BB">
        <w:rPr>
          <w:rFonts w:ascii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 w:rsidRPr="00CA39BB">
        <w:rPr>
          <w:rFonts w:ascii="Times New Roman" w:hAnsi="Times New Roman" w:cs="Times New Roman"/>
          <w:color w:val="222222"/>
          <w:sz w:val="24"/>
          <w:szCs w:val="24"/>
        </w:rPr>
        <w:t xml:space="preserve"> России от 17.12.2010 </w:t>
      </w:r>
      <w:r w:rsidRPr="00CA39BB">
        <w:rPr>
          <w:rFonts w:ascii="Times New Roman" w:hAnsi="Times New Roman" w:cs="Times New Roman"/>
          <w:color w:val="000000"/>
          <w:sz w:val="24"/>
          <w:szCs w:val="24"/>
        </w:rPr>
        <w:t xml:space="preserve">№1897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CA39B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A39B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№1644);</w:t>
      </w:r>
    </w:p>
    <w:p w:rsidR="00CA39BB" w:rsidRPr="00CA39BB" w:rsidRDefault="00CA39BB" w:rsidP="00CA39BB">
      <w:pPr>
        <w:jc w:val="both"/>
        <w:rPr>
          <w:rFonts w:ascii="Times New Roman" w:hAnsi="Times New Roman" w:cs="Times New Roman"/>
          <w:sz w:val="24"/>
          <w:szCs w:val="24"/>
        </w:rPr>
      </w:pPr>
      <w:r w:rsidRPr="00CA39BB">
        <w:rPr>
          <w:rFonts w:ascii="Times New Roman" w:hAnsi="Times New Roman" w:cs="Times New Roman"/>
          <w:sz w:val="24"/>
          <w:szCs w:val="24"/>
        </w:rPr>
        <w:t>- Программы  комплексного учебного курса «Основы духовно-нравственной культуры народов России» авторы</w:t>
      </w:r>
      <w:r w:rsidRPr="00CA39BB">
        <w:rPr>
          <w:rFonts w:ascii="Times New Roman" w:hAnsi="Times New Roman" w:cs="Times New Roman"/>
          <w:bCs/>
          <w:sz w:val="24"/>
          <w:szCs w:val="24"/>
        </w:rPr>
        <w:t>: Н.Ф. Виноградова</w:t>
      </w:r>
      <w:r w:rsidRPr="00CA39B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Pr="00CA39BB">
        <w:rPr>
          <w:rFonts w:ascii="Times New Roman" w:hAnsi="Times New Roman" w:cs="Times New Roman"/>
          <w:sz w:val="24"/>
          <w:szCs w:val="24"/>
        </w:rPr>
        <w:t xml:space="preserve"> </w:t>
      </w:r>
      <w:r w:rsidRPr="00CA39BB">
        <w:rPr>
          <w:rFonts w:ascii="Times New Roman" w:hAnsi="Times New Roman" w:cs="Times New Roman"/>
          <w:bCs/>
          <w:sz w:val="24"/>
          <w:szCs w:val="24"/>
        </w:rPr>
        <w:t>В.И. Власенко</w:t>
      </w:r>
      <w:r w:rsidRPr="00CA39BB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CA39B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A39BB">
        <w:rPr>
          <w:rFonts w:ascii="Times New Roman" w:hAnsi="Times New Roman" w:cs="Times New Roman"/>
          <w:sz w:val="24"/>
          <w:szCs w:val="24"/>
        </w:rPr>
        <w:t xml:space="preserve"> , 2014г.;</w:t>
      </w:r>
    </w:p>
    <w:p w:rsidR="00CA39BB" w:rsidRPr="00CA39BB" w:rsidRDefault="00CA39BB" w:rsidP="00CA39B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39BB"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 w:rsidRPr="00CA39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BB">
        <w:rPr>
          <w:rFonts w:ascii="Times New Roman" w:hAnsi="Times New Roman" w:cs="Times New Roman"/>
          <w:sz w:val="24"/>
          <w:szCs w:val="24"/>
        </w:rPr>
        <w:t xml:space="preserve"> России от 25.05.2015 №08-761 «Об изучении предметных областей: « Основы религиозных культур и светской этики» и «Основы духовно-нравственной культуры народов России»;</w:t>
      </w:r>
    </w:p>
    <w:p w:rsidR="00CA39BB" w:rsidRPr="00CA39BB" w:rsidRDefault="00CA39BB" w:rsidP="00CA39BB">
      <w:pPr>
        <w:jc w:val="both"/>
        <w:rPr>
          <w:rFonts w:ascii="Times New Roman" w:hAnsi="Times New Roman" w:cs="Times New Roman"/>
          <w:sz w:val="24"/>
          <w:szCs w:val="24"/>
        </w:rPr>
      </w:pPr>
      <w:r w:rsidRPr="00CA39BB">
        <w:rPr>
          <w:rFonts w:ascii="Times New Roman" w:hAnsi="Times New Roman" w:cs="Times New Roman"/>
          <w:sz w:val="24"/>
          <w:szCs w:val="24"/>
        </w:rPr>
        <w:t xml:space="preserve">-  Учебного плана МБОУ </w:t>
      </w:r>
      <w:proofErr w:type="spellStart"/>
      <w:r w:rsidRPr="00CA39BB">
        <w:rPr>
          <w:rFonts w:ascii="Times New Roman" w:hAnsi="Times New Roman" w:cs="Times New Roman"/>
          <w:sz w:val="24"/>
          <w:szCs w:val="24"/>
        </w:rPr>
        <w:t>Заполосной</w:t>
      </w:r>
      <w:proofErr w:type="spellEnd"/>
      <w:r w:rsidRPr="00CA39BB">
        <w:rPr>
          <w:rFonts w:ascii="Times New Roman" w:hAnsi="Times New Roman" w:cs="Times New Roman"/>
          <w:sz w:val="24"/>
          <w:szCs w:val="24"/>
        </w:rPr>
        <w:t xml:space="preserve"> СОШ  на 2019-2020 учебный год (протокол педагогического совета от 07.06.2019г. №11);</w:t>
      </w:r>
    </w:p>
    <w:p w:rsidR="00007ECA" w:rsidRDefault="00CA39BB" w:rsidP="00B12887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39BB">
        <w:rPr>
          <w:rFonts w:ascii="Times New Roman" w:hAnsi="Times New Roman" w:cs="Times New Roman"/>
          <w:sz w:val="24"/>
          <w:szCs w:val="24"/>
        </w:rPr>
        <w:t>- Положения о рабочей программе учебных предметов, курсов, дисциплин, модулей.</w:t>
      </w:r>
    </w:p>
    <w:p w:rsidR="00007ECA" w:rsidRDefault="00007ECA" w:rsidP="00007E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по курсу «История и культура</w:t>
      </w:r>
      <w:r w:rsidRPr="00AF38B8">
        <w:rPr>
          <w:rFonts w:ascii="Times New Roman" w:hAnsi="Times New Roman" w:cs="Times New Roman"/>
          <w:sz w:val="24"/>
          <w:szCs w:val="24"/>
        </w:rPr>
        <w:t xml:space="preserve"> народов Дона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38B8">
        <w:rPr>
          <w:rFonts w:ascii="Times New Roman" w:hAnsi="Times New Roman" w:cs="Times New Roman"/>
          <w:sz w:val="24"/>
          <w:szCs w:val="24"/>
        </w:rPr>
        <w:t xml:space="preserve"> в 8 классе рассчитана на 35 часов. Согласно годовому календарному графику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8B8">
        <w:rPr>
          <w:rFonts w:ascii="Times New Roman" w:hAnsi="Times New Roman" w:cs="Times New Roman"/>
          <w:sz w:val="24"/>
          <w:szCs w:val="24"/>
        </w:rPr>
        <w:t xml:space="preserve">расписанию МБОУ </w:t>
      </w:r>
      <w:proofErr w:type="spellStart"/>
      <w:r w:rsidRPr="00AF38B8">
        <w:rPr>
          <w:rFonts w:ascii="Times New Roman" w:hAnsi="Times New Roman" w:cs="Times New Roman"/>
          <w:sz w:val="24"/>
          <w:szCs w:val="24"/>
        </w:rPr>
        <w:t>Заполосной</w:t>
      </w:r>
      <w:proofErr w:type="spellEnd"/>
      <w:r w:rsidRPr="00AF38B8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AF38B8">
        <w:rPr>
          <w:rFonts w:ascii="Times New Roman" w:hAnsi="Times New Roman" w:cs="Times New Roman"/>
          <w:sz w:val="24"/>
          <w:szCs w:val="24"/>
        </w:rPr>
        <w:t>Зерногр</w:t>
      </w:r>
      <w:r>
        <w:rPr>
          <w:rFonts w:ascii="Times New Roman" w:hAnsi="Times New Roman" w:cs="Times New Roman"/>
          <w:sz w:val="24"/>
          <w:szCs w:val="24"/>
        </w:rPr>
        <w:t>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2019-2020</w:t>
      </w:r>
      <w:r w:rsidRPr="00AF38B8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F38B8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AF38B8">
        <w:rPr>
          <w:rFonts w:ascii="Times New Roman" w:hAnsi="Times New Roman" w:cs="Times New Roman"/>
          <w:sz w:val="24"/>
          <w:szCs w:val="24"/>
        </w:rPr>
        <w:t>стории и культуре народов Дона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8 классе будет пройдена за 35 часов</w:t>
      </w:r>
      <w:r w:rsidRPr="00AF3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ECA" w:rsidRDefault="00007ECA" w:rsidP="00007ECA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духовно-нравственного здоровья детей, приобщение их к нравственным и духовным ценностям православной культуры, изучение истории, культуры, природно-экологического своеобразия Орловского края и России, стремление возродить традиции семейного воспитания.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80157C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уважение к нравственным нормам христианской морали. Учить различать добро и зло, любить добро, быть в состоянии творить добро. Пресекать (в разных формах) безнравственные проявления в стремлениях и действиях ребенка.</w:t>
      </w:r>
    </w:p>
    <w:p w:rsidR="0080157C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условия для восприятия целостной картины мира.</w:t>
      </w:r>
    </w:p>
    <w:p w:rsidR="0080157C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чувство любви к Родине на основе изучения национальных культурных традиций.</w:t>
      </w:r>
    </w:p>
    <w:p w:rsidR="0080157C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способность воспринимать и анализировать литературные произведения, учить выражать чувства, обогащать словарный запас.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музыкальную культуру, приобщать к хоровому пению, классической, духовной и народной музыке.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Осуществлять целенаправленную работу по физическому воспитанию, укреплению воли и выносливости.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Прививать трудовые навыки, учить выполнять простейшие бытовые поручения, обучать основам ручного труда, продуктивной деятельности.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семью на духовно-нравственное воспитание детей (ознакомление родителей с основами право славной педагогики и</w:t>
      </w:r>
      <w:proofErr w:type="gramEnd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психологии, формирование представлений о формах традиционного семейного уклада).</w:t>
      </w:r>
    </w:p>
    <w:p w:rsidR="0080157C" w:rsidRDefault="0080157C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преподавания ОДНКНР заложены следующие </w:t>
      </w:r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принципы: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Принципы духовно-нравственного воспитания.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принцип духовно-нравственного воспитания</w:t>
      </w:r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жизни на основе требований христианского совершенства (свободное признание правила - «Уклонись от зла и сотвори благо»).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Гуманистическая направленность воспитани</w:t>
      </w:r>
      <w:proofErr w:type="gramStart"/>
      <w:r w:rsidRPr="00AF3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к ближним).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Природосообразность</w:t>
      </w:r>
      <w:proofErr w:type="spellEnd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возрасту).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Культуросообразность</w:t>
      </w:r>
      <w:proofErr w:type="spellEnd"/>
      <w:r w:rsidRPr="00AF3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должно строиться в соответствии с ценностями и нормами национальной куль туры, в данном случае православия, и особенностями, присущими традициям тех или иных регионов).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Светский характер образования и законност</w:t>
      </w:r>
      <w:proofErr w:type="gramStart"/>
      <w:r w:rsidRPr="00AF3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действующему законодательству РФ).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Принципы отбора содержания образования.</w:t>
      </w:r>
    </w:p>
    <w:p w:rsidR="0080157C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Научность и каноничность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(сочетание современных достижений педагогики и психологии с каноничностью).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 требований типовых программ.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3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Многоуровневостъ</w:t>
      </w:r>
      <w:proofErr w:type="spellEnd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(показ широкой картины мира с учетом возрастных возможностей детей).</w:t>
      </w:r>
    </w:p>
    <w:p w:rsidR="000511AD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Принципы организации занятий.</w:t>
      </w:r>
    </w:p>
    <w:p w:rsidR="00A74CC3" w:rsidRPr="00AF38B8" w:rsidRDefault="000511AD" w:rsidP="00007E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  <w:r w:rsidR="00007ECA"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640" w:rsidRDefault="009A7640" w:rsidP="009A7640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1AD" w:rsidRDefault="00E527BD" w:rsidP="00007EC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№2. «</w:t>
      </w:r>
      <w:r w:rsidR="000511AD" w:rsidRPr="00AF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</w:t>
      </w:r>
      <w:r w:rsidRPr="00AF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A4403" w:rsidRPr="00AF38B8" w:rsidRDefault="00AA4403" w:rsidP="00007EC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программы.</w:t>
      </w:r>
    </w:p>
    <w:p w:rsidR="00C83C6D" w:rsidRDefault="00C83C6D" w:rsidP="0080157C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цели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представлены двумя группами. Первая отражает изменения, которые должны произойти в личности субъекта обучения. Это: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высокий уровень учебной мотивации, самоконтроля и самооценки;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группа целей передает </w:t>
      </w:r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социальную позицию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национальности, вероисповедания; понимание роли человека в обществе, принятие норм нравственного поведения, правильного взаимодействия </w:t>
      </w:r>
      <w:proofErr w:type="gramStart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формирование эстетических потребностей, ценностей и чувств.</w:t>
      </w:r>
    </w:p>
    <w:p w:rsidR="00C83C6D" w:rsidRDefault="00C83C6D" w:rsidP="0080157C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результаты: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человека в обществе, принятие норм нравственного поведения;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-стремление к развитию интеллектуальных, нравственных, эстетических потребностей.</w:t>
      </w:r>
    </w:p>
    <w:p w:rsidR="00C83C6D" w:rsidRDefault="00C83C6D" w:rsidP="0080157C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результаты 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коммуникативной деятельностью, активное и адекватное использование речевых сре</w:t>
      </w:r>
      <w:proofErr w:type="gramStart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методами познания, логическими действиями и операциями (сравнение, анализ, обобщение, построение рассуждений);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AA4403" w:rsidRDefault="00AA4403" w:rsidP="0080157C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 результаты </w:t>
      </w: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AA4403" w:rsidRDefault="00AA4403" w:rsidP="0080157C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действия.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понятие «духовно-нравственная культура»;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нравственные ценности разных народов, представленные в фольклоре, искусстве, религиозных учениях;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культовые сооружения разных религий;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и умозаключения на основе анализа учебных текстов.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рассказывать о роли религий в развитии образования на Руси и в России;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характеризовать нравственные ценности человека (патриотизм, трудолюбие, доброта, милосердие и др.).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Рефлексивные: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различные ситуации с позиций «нравственно», «безнравственно»;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Информационные:</w:t>
      </w:r>
    </w:p>
    <w:p w:rsidR="000511AD" w:rsidRPr="00AF38B8" w:rsidRDefault="000511AD" w:rsidP="008015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AA4403" w:rsidRDefault="00AA4403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К концу обучения учащиеся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b/>
          <w:bCs/>
          <w:sz w:val="24"/>
          <w:szCs w:val="24"/>
        </w:rPr>
        <w:t>научатся</w:t>
      </w:r>
      <w:r w:rsidRPr="00AF38B8">
        <w:rPr>
          <w:rFonts w:ascii="Times New Roman" w:hAnsi="Times New Roman" w:cs="Times New Roman"/>
          <w:sz w:val="24"/>
          <w:szCs w:val="24"/>
        </w:rPr>
        <w:t>: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·</w:t>
      </w:r>
      <w:r w:rsidRPr="00AF38B8">
        <w:rPr>
          <w:rFonts w:ascii="Times New Roman" w:hAnsi="Times New Roman" w:cs="Times New Roman"/>
          <w:iCs/>
          <w:sz w:val="24"/>
          <w:szCs w:val="24"/>
        </w:rPr>
        <w:t>Воспроизводить</w:t>
      </w:r>
      <w:r w:rsidR="00C83C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38B8">
        <w:rPr>
          <w:rFonts w:ascii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·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iCs/>
          <w:sz w:val="24"/>
          <w:szCs w:val="24"/>
        </w:rPr>
        <w:t>Сравнивать</w:t>
      </w:r>
      <w:r w:rsidRPr="00AF38B8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AF38B8">
        <w:rPr>
          <w:rFonts w:ascii="Times New Roman" w:hAnsi="Times New Roman" w:cs="Times New Roman"/>
          <w:sz w:val="24"/>
          <w:szCs w:val="24"/>
        </w:rPr>
        <w:t>главную мысль литерату</w:t>
      </w:r>
      <w:r w:rsidR="0080157C">
        <w:rPr>
          <w:rFonts w:ascii="Times New Roman" w:hAnsi="Times New Roman" w:cs="Times New Roman"/>
          <w:sz w:val="24"/>
          <w:szCs w:val="24"/>
        </w:rPr>
        <w:t xml:space="preserve">рных, фольклорных и религиозных </w:t>
      </w:r>
      <w:r w:rsidRPr="00AF38B8">
        <w:rPr>
          <w:rFonts w:ascii="Times New Roman" w:hAnsi="Times New Roman" w:cs="Times New Roman"/>
          <w:sz w:val="24"/>
          <w:szCs w:val="24"/>
        </w:rPr>
        <w:t>текстов.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iCs/>
          <w:sz w:val="24"/>
          <w:szCs w:val="24"/>
        </w:rPr>
        <w:t>Проводить аналогии</w:t>
      </w:r>
      <w:r w:rsidRPr="00AF38B8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AF38B8">
        <w:rPr>
          <w:rFonts w:ascii="Times New Roman" w:hAnsi="Times New Roman" w:cs="Times New Roman"/>
          <w:sz w:val="24"/>
          <w:szCs w:val="24"/>
        </w:rPr>
        <w:t>между героя</w:t>
      </w:r>
      <w:r w:rsidR="0080157C">
        <w:rPr>
          <w:rFonts w:ascii="Times New Roman" w:hAnsi="Times New Roman" w:cs="Times New Roman"/>
          <w:sz w:val="24"/>
          <w:szCs w:val="24"/>
        </w:rPr>
        <w:t xml:space="preserve">ми, сопоставлять их поведение с </w:t>
      </w:r>
      <w:r w:rsidRPr="00AF38B8">
        <w:rPr>
          <w:rFonts w:ascii="Times New Roman" w:hAnsi="Times New Roman" w:cs="Times New Roman"/>
          <w:sz w:val="24"/>
          <w:szCs w:val="24"/>
        </w:rPr>
        <w:t>общечеловеческими духовно-нравственными ценностями.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·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iCs/>
          <w:sz w:val="24"/>
          <w:szCs w:val="24"/>
        </w:rPr>
        <w:t>Участвовать в диалоге</w:t>
      </w:r>
      <w:r w:rsidRPr="00AF38B8">
        <w:rPr>
          <w:rFonts w:ascii="Times New Roman" w:hAnsi="Times New Roman" w:cs="Times New Roman"/>
          <w:sz w:val="24"/>
          <w:szCs w:val="24"/>
        </w:rPr>
        <w:t>: высказыва</w:t>
      </w:r>
      <w:r w:rsidR="0080157C">
        <w:rPr>
          <w:rFonts w:ascii="Times New Roman" w:hAnsi="Times New Roman" w:cs="Times New Roman"/>
          <w:sz w:val="24"/>
          <w:szCs w:val="24"/>
        </w:rPr>
        <w:t xml:space="preserve">ть свои суждения, анализировать </w:t>
      </w:r>
      <w:r w:rsidRPr="00AF38B8">
        <w:rPr>
          <w:rFonts w:ascii="Times New Roman" w:hAnsi="Times New Roman" w:cs="Times New Roman"/>
          <w:sz w:val="24"/>
          <w:szCs w:val="24"/>
        </w:rPr>
        <w:t>высказывания участников беседы, добавлять, приводить доказательства.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·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iCs/>
          <w:sz w:val="24"/>
          <w:szCs w:val="24"/>
        </w:rPr>
        <w:t>Создавать</w:t>
      </w:r>
      <w:r w:rsidRPr="00AF38B8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AF38B8">
        <w:rPr>
          <w:rFonts w:ascii="Times New Roman" w:hAnsi="Times New Roman" w:cs="Times New Roman"/>
          <w:sz w:val="24"/>
          <w:szCs w:val="24"/>
        </w:rPr>
        <w:t>по изображениям (х</w:t>
      </w:r>
      <w:r w:rsidR="0080157C">
        <w:rPr>
          <w:rFonts w:ascii="Times New Roman" w:hAnsi="Times New Roman" w:cs="Times New Roman"/>
          <w:sz w:val="24"/>
          <w:szCs w:val="24"/>
        </w:rPr>
        <w:t xml:space="preserve">удожественным полотнам, иконам, </w:t>
      </w:r>
      <w:r w:rsidRPr="00AF38B8">
        <w:rPr>
          <w:rFonts w:ascii="Times New Roman" w:hAnsi="Times New Roman" w:cs="Times New Roman"/>
          <w:sz w:val="24"/>
          <w:szCs w:val="24"/>
        </w:rPr>
        <w:t>иллюстрациям) словесный портрет героя.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·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Pr="00AF38B8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AF38B8">
        <w:rPr>
          <w:rFonts w:ascii="Times New Roman" w:hAnsi="Times New Roman" w:cs="Times New Roman"/>
          <w:sz w:val="24"/>
          <w:szCs w:val="24"/>
        </w:rPr>
        <w:t>поступки реальных лиц, ге</w:t>
      </w:r>
      <w:r w:rsidR="0080157C">
        <w:rPr>
          <w:rFonts w:ascii="Times New Roman" w:hAnsi="Times New Roman" w:cs="Times New Roman"/>
          <w:sz w:val="24"/>
          <w:szCs w:val="24"/>
        </w:rPr>
        <w:t xml:space="preserve">роев произведений, высказывания </w:t>
      </w:r>
      <w:r w:rsidRPr="00AF38B8">
        <w:rPr>
          <w:rFonts w:ascii="Times New Roman" w:hAnsi="Times New Roman" w:cs="Times New Roman"/>
          <w:sz w:val="24"/>
          <w:szCs w:val="24"/>
        </w:rPr>
        <w:t>известных личностей.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·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AF38B8">
        <w:rPr>
          <w:rFonts w:ascii="Times New Roman" w:hAnsi="Times New Roman" w:cs="Times New Roman"/>
          <w:sz w:val="24"/>
          <w:szCs w:val="24"/>
        </w:rPr>
        <w:t>: на</w:t>
      </w:r>
      <w:r w:rsidR="00C83C6D">
        <w:rPr>
          <w:rFonts w:ascii="Times New Roman" w:hAnsi="Times New Roman" w:cs="Times New Roman"/>
          <w:sz w:val="24"/>
          <w:szCs w:val="24"/>
        </w:rPr>
        <w:t xml:space="preserve">ходить объекты в соответствии с </w:t>
      </w:r>
      <w:r w:rsidRPr="00AF38B8">
        <w:rPr>
          <w:rFonts w:ascii="Times New Roman" w:hAnsi="Times New Roman" w:cs="Times New Roman"/>
          <w:sz w:val="24"/>
          <w:szCs w:val="24"/>
        </w:rPr>
        <w:t>учебной задачей.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·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iCs/>
          <w:sz w:val="24"/>
          <w:szCs w:val="24"/>
        </w:rPr>
        <w:t>Использовать информацию,</w:t>
      </w:r>
      <w:r w:rsidRPr="00AF38B8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AF38B8">
        <w:rPr>
          <w:rFonts w:ascii="Times New Roman" w:hAnsi="Times New Roman" w:cs="Times New Roman"/>
          <w:sz w:val="24"/>
          <w:szCs w:val="24"/>
        </w:rPr>
        <w:t>полученную из</w:t>
      </w:r>
      <w:r w:rsidR="0080157C">
        <w:rPr>
          <w:rFonts w:ascii="Times New Roman" w:hAnsi="Times New Roman" w:cs="Times New Roman"/>
          <w:sz w:val="24"/>
          <w:szCs w:val="24"/>
        </w:rPr>
        <w:t xml:space="preserve"> разных источников, для решения  </w:t>
      </w:r>
      <w:r w:rsidRPr="00AF38B8">
        <w:rPr>
          <w:rFonts w:ascii="Times New Roman" w:hAnsi="Times New Roman" w:cs="Times New Roman"/>
          <w:sz w:val="24"/>
          <w:szCs w:val="24"/>
        </w:rPr>
        <w:t>учебных и практических задач.</w:t>
      </w:r>
    </w:p>
    <w:p w:rsidR="00AA4403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 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К концу обучения школьники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b/>
          <w:bCs/>
          <w:sz w:val="24"/>
          <w:szCs w:val="24"/>
        </w:rPr>
        <w:t>смогут научиться: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·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iCs/>
          <w:sz w:val="24"/>
          <w:szCs w:val="24"/>
        </w:rPr>
        <w:t>Высказывать предположения</w:t>
      </w:r>
      <w:r w:rsidRPr="00AF38B8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AF38B8">
        <w:rPr>
          <w:rFonts w:ascii="Times New Roman" w:hAnsi="Times New Roman" w:cs="Times New Roman"/>
          <w:sz w:val="24"/>
          <w:szCs w:val="24"/>
        </w:rPr>
        <w:t>о последствиях неп</w:t>
      </w:r>
      <w:r w:rsidR="0080157C">
        <w:rPr>
          <w:rFonts w:ascii="Times New Roman" w:hAnsi="Times New Roman" w:cs="Times New Roman"/>
          <w:sz w:val="24"/>
          <w:szCs w:val="24"/>
        </w:rPr>
        <w:t xml:space="preserve">равильного </w:t>
      </w:r>
      <w:r w:rsidRPr="00AF38B8">
        <w:rPr>
          <w:rFonts w:ascii="Times New Roman" w:hAnsi="Times New Roman" w:cs="Times New Roman"/>
          <w:sz w:val="24"/>
          <w:szCs w:val="24"/>
        </w:rPr>
        <w:t>(безнравственного) поведения человека.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·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Pr="00AF38B8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AF38B8">
        <w:rPr>
          <w:rFonts w:ascii="Times New Roman" w:hAnsi="Times New Roman" w:cs="Times New Roman"/>
          <w:sz w:val="24"/>
          <w:szCs w:val="24"/>
        </w:rPr>
        <w:t>свои поступки, соотнося их с пр</w:t>
      </w:r>
      <w:r w:rsidR="0080157C">
        <w:rPr>
          <w:rFonts w:ascii="Times New Roman" w:hAnsi="Times New Roman" w:cs="Times New Roman"/>
          <w:sz w:val="24"/>
          <w:szCs w:val="24"/>
        </w:rPr>
        <w:t xml:space="preserve">авилами нравственности и этики; </w:t>
      </w:r>
      <w:r w:rsidRPr="00AF38B8">
        <w:rPr>
          <w:rFonts w:ascii="Times New Roman" w:hAnsi="Times New Roman" w:cs="Times New Roman"/>
          <w:sz w:val="24"/>
          <w:szCs w:val="24"/>
        </w:rPr>
        <w:t>намечать способы саморазвития.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sz w:val="24"/>
          <w:szCs w:val="24"/>
        </w:rPr>
        <w:t>·</w:t>
      </w:r>
      <w:r w:rsidRPr="00AF3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8B8">
        <w:rPr>
          <w:rFonts w:ascii="Times New Roman" w:hAnsi="Times New Roman" w:cs="Times New Roman"/>
          <w:iCs/>
          <w:sz w:val="24"/>
          <w:szCs w:val="24"/>
        </w:rPr>
        <w:t>Работать</w:t>
      </w:r>
      <w:r w:rsidRPr="00AF38B8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AF38B8">
        <w:rPr>
          <w:rFonts w:ascii="Times New Roman" w:hAnsi="Times New Roman" w:cs="Times New Roman"/>
          <w:sz w:val="24"/>
          <w:szCs w:val="24"/>
        </w:rPr>
        <w:t>с историческими источниками и документами</w:t>
      </w:r>
    </w:p>
    <w:p w:rsidR="00E527BD" w:rsidRPr="00AF38B8" w:rsidRDefault="00E527BD" w:rsidP="008015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8015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8015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8015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8015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8015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8015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8015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8015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A74C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A74C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A74C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A74C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5446C" w:rsidRPr="00AF38B8" w:rsidRDefault="0005446C" w:rsidP="00A74C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4CC3" w:rsidRPr="00AF38B8" w:rsidRDefault="00A74CC3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BD" w:rsidRPr="00AF38B8" w:rsidRDefault="00A74CC3" w:rsidP="00AA440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№3</w:t>
      </w:r>
      <w:r w:rsidR="00E527BD" w:rsidRPr="00AF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</w:t>
      </w:r>
      <w:r w:rsidR="000511AD" w:rsidRPr="00AF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  <w:r w:rsidR="00E527BD" w:rsidRPr="00AF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4CC3" w:rsidRPr="00AF38B8" w:rsidRDefault="00A74CC3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3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  <w:gridCol w:w="1730"/>
        <w:gridCol w:w="850"/>
        <w:gridCol w:w="9072"/>
        <w:gridCol w:w="1544"/>
      </w:tblGrid>
      <w:tr w:rsidR="00E527BD" w:rsidRPr="00AF38B8" w:rsidTr="00AA4403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1A6716" w:rsidRDefault="00E527BD" w:rsidP="00AA44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1A6716" w:rsidRDefault="00E527BD" w:rsidP="00AA44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1A6716" w:rsidRDefault="00E527BD" w:rsidP="00AA44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1A6716" w:rsidRDefault="00E527BD" w:rsidP="00AA44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1A6716" w:rsidRDefault="00E527BD" w:rsidP="00AA44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1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527BD" w:rsidRPr="00AF38B8" w:rsidTr="00AA4403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7BD" w:rsidRPr="00AF38B8" w:rsidTr="00AA4403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вокруг нас</w:t>
            </w:r>
          </w:p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AF38B8" w:rsidRDefault="00E527B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«Рукотворный и нерукотворный мир»</w:t>
            </w:r>
          </w:p>
          <w:p w:rsidR="00E527BD" w:rsidRPr="00AA4403" w:rsidRDefault="00E527B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отличие мира, созданного руками человека, от мира природы (нерукотворного). Конкурс детских поделок. «Мир - наш дом»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учащихся на богатство, красоту и разнообразие окружающего мира. Способствовать пониманию необходимости бережного отношения ко всему живому, к природным богатствам, как единственной возможности их сохранения.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</w:t>
            </w:r>
            <w:proofErr w:type="gram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временами года, прививать любовь к природе. Заочная экскурсия «Парк во все времена года». Изготовление книжек-раскладушек «Моё любимое время года». «Питание, отдых, здоровье, болезни».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просмотра презентации обратить внимание детей на режим дня, правила личной гигиены, профилактику различных заболеваний. Подвижные игры на свежем воздухе.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7BD" w:rsidRPr="00AF38B8" w:rsidTr="00AA4403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Дерево добра</w:t>
            </w:r>
          </w:p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AF38B8" w:rsidRDefault="00E527B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дружбе и друзьях»</w:t>
            </w:r>
          </w:p>
          <w:p w:rsidR="00E527BD" w:rsidRPr="00AF38B8" w:rsidRDefault="00E527B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ценить дружбу, дорожить друзьями и хорошими отношениями со своими одноклассниками; развивать стремления быть терпимым в обществе людей. Практическая часть проводится в форме конкурса рисунков «Рисунок дружбы» (коллективная работа) и психологической игры «Волшебный стул» «Милосердие, сочувствие</w:t>
            </w:r>
            <w:proofErr w:type="gram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осмыслению понятий «милосердие», «сочувствие» и учить различать их; воспитывать уважение к окружающим. Изготовление « цветика милосердия» «Правда и ложь</w:t>
            </w:r>
            <w:proofErr w:type="gram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»У</w:t>
            </w:r>
            <w:proofErr w:type="gram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быть правдивыми, честными. Чтение рассказов о правде и лжи. Работа с легендами. «Добрые слова и добрые дела</w:t>
            </w:r>
            <w:proofErr w:type="gram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аучить ребенка видеть в себе движения к добру и злу и различать их, воспитывать желание делать выбор в пользу добра, следовать за добрыми влечениями сердца и совести (добронравие), формировать христианское отношение к ближним. «Стыд и совесть»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значение таких нравственных категорий, как совесть, стыд, раскаяние; формировать умение критически относиться к себе, давать честную оценку своих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поступков; побуждать детей к самоанализу, к размышлению о себе, к поиску высоких нравственных идеалов.</w:t>
            </w:r>
          </w:p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7BD" w:rsidRPr="00AF38B8" w:rsidTr="00AA4403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Край, в котором ты живешь</w:t>
            </w:r>
          </w:p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AF38B8" w:rsidRDefault="00E527B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возникновения родного города»</w:t>
            </w:r>
          </w:p>
          <w:p w:rsidR="00E527BD" w:rsidRPr="00AF38B8" w:rsidRDefault="00E527B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ребят с историей своей малой родины, развивать чувство патриотизма и гордости за свою Родину; способствовать формированию ценностного отношения к своей малой родине; развивать творческие способности учащихся. «Памятники х. </w:t>
            </w:r>
            <w:proofErr w:type="spell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Заполосный</w:t>
            </w:r>
            <w:proofErr w:type="spell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родным городом: история, природно-географические особенности, историческое значение города в жизни России. Экскурсия к памятникам.</w:t>
            </w:r>
            <w:r w:rsidR="004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«Проект. Память моей земли».</w:t>
            </w:r>
            <w:r w:rsidR="004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проявляется память предков? Как мы храним эту память?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1A6716" w:rsidRDefault="001A6716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Проект. 18</w:t>
            </w:r>
            <w:r w:rsidR="0005446C" w:rsidRPr="001A6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</w:tr>
      <w:tr w:rsidR="00E527BD" w:rsidRPr="00AF38B8" w:rsidTr="00AA4403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Православная Россия в лицах</w:t>
            </w:r>
          </w:p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527BD" w:rsidRPr="00AF38B8" w:rsidRDefault="001A6716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527BD"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AF38B8" w:rsidRDefault="0005446C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7BD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пошла земля русская?»</w:t>
            </w:r>
          </w:p>
          <w:p w:rsidR="00E527BD" w:rsidRPr="00AF38B8" w:rsidRDefault="00E527B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«Земля русская» (с презентацией) Историческая викторина «Колесо истории»</w:t>
            </w:r>
            <w:r w:rsidR="0005446C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«Их почитают на Руси»</w:t>
            </w:r>
            <w:r w:rsidR="0005446C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отдельными эпизодами истории России и великими людьми; раскрыть смысл понятия «патриотизм»</w:t>
            </w:r>
            <w:proofErr w:type="gramStart"/>
            <w:r w:rsidR="0005446C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покровители Алтайского края»</w:t>
            </w:r>
            <w:r w:rsidR="0005446C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историей края и его Святыми Покровителями.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в храмы: «Репродукции с икон с изображениями святых покровителей» («Святые мученицы Вера, Надежда, Любовь и мать их София», «Святой благоверный князь Александр Невский», Великомученик Георгий Победоносец», «Святая блаженная Ксения Петербургская», «Святой угодник Николай Чудотворец».). «Святая Пречистая Богородица»</w:t>
            </w:r>
            <w:r w:rsidR="0005446C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православной церкви «Экскурсия в храм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7BD" w:rsidRPr="001A6716" w:rsidRDefault="001A6716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«Святые покровители русской земли» 29.01</w:t>
            </w:r>
          </w:p>
          <w:p w:rsidR="00E527BD" w:rsidRPr="00AF38B8" w:rsidRDefault="00E527BD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46C" w:rsidRPr="00AF38B8" w:rsidTr="00AA4403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5446C" w:rsidRPr="00AF38B8" w:rsidRDefault="0005446C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5446C" w:rsidRPr="00AF38B8" w:rsidRDefault="0005446C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Религиозные, нравственные и культурные ценности народов Дона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5446C" w:rsidRPr="00AF38B8" w:rsidRDefault="0005446C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6C" w:rsidRPr="00AF38B8" w:rsidRDefault="0005446C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данного цикла знакомят детей с историей православных праздников, традициями отечественной культуры, с тем, как встречают православные праздники в России, помогают в подготовке и проведении (с участием детей и родителей) календарных праздников, раскрывают их жизненный смысл. «Рождество Христово». Праздник «Рождественские колядки»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«Пасха». Конкурс детских поделок. «Пасхальное яйцо». «Троицын день». «Введение во Храм»</w:t>
            </w:r>
            <w:proofErr w:type="gram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Покров». «Иконография». Заочная экскурсия в мастерскую иконографии. Конкурс рисунков «В мастерской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446C" w:rsidRPr="001A6716" w:rsidRDefault="0005446C" w:rsidP="00A74CC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«Экскурсия по хутору </w:t>
            </w:r>
            <w:proofErr w:type="spellStart"/>
            <w:r w:rsidRPr="001A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Заполосный</w:t>
            </w:r>
            <w:proofErr w:type="spellEnd"/>
            <w:r w:rsidRPr="001A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74CC3" w:rsidRPr="001A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</w:t>
            </w:r>
          </w:p>
        </w:tc>
      </w:tr>
      <w:tr w:rsidR="00A74CC3" w:rsidRPr="00AF38B8" w:rsidTr="00AA4403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4CC3" w:rsidRPr="00AF38B8" w:rsidRDefault="00A74CC3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4CC3" w:rsidRPr="00AF38B8" w:rsidRDefault="00A74CC3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Хозяева и хозяюшки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4CC3" w:rsidRPr="00AF38B8" w:rsidRDefault="002904D8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74CC3" w:rsidRPr="00AF38B8" w:rsidRDefault="00A74CC3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«Мать и дитя»</w:t>
            </w:r>
          </w:p>
          <w:p w:rsidR="00A74CC3" w:rsidRPr="00AF38B8" w:rsidRDefault="00A74CC3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понимать свое место в семье, прививать уважение и любовь к матери через презентацию «Самая прекрасная». «Семья, дом»</w:t>
            </w:r>
            <w:proofErr w:type="gram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осмысленным и целесообразным устройством предметной среды русского дома, особенностями мужских и женских домашних трудов, традиционной подготовкой и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проведением праздничных дней. Конкурс между командами «Гостеприимные хозяева», в котором дети должны представить свой вариант приёма гостей с приготовлением простых блюд. «Святые семьи</w:t>
            </w:r>
            <w:proofErr w:type="gram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знакомятся с духовно-нравственными традициями и укладом жизни в православной семье. Встреча с матушкой. Игра «Секреты бабушкиного сундучк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«Братья и сёстры»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сформировать правильное отношение к семье, ее членам, их взаимоотношениям. Разыгрывая жизненные ситуации, помочь увидеть образцы поведения членов семьи. Помочь ребенку оценить свое место в семье. «Послушание и непослушание</w:t>
            </w:r>
            <w:proofErr w:type="gram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»Ч</w:t>
            </w:r>
            <w:proofErr w:type="gram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легенды о Крепости Чёрная Башня.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«Что я не хочу, чтоб было в моём сердце». «Моя родословная».</w:t>
            </w:r>
            <w:r w:rsidR="00A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закреплению интереса к истории своей фамилии, своей семьи, воспитывать любовь и уважительное отношение к родителям и предкам, формировать и развивать личность, развивать партнерские отношения с семьей. Создание генеалогического дерева.</w:t>
            </w:r>
          </w:p>
          <w:p w:rsidR="00A74CC3" w:rsidRPr="00AF38B8" w:rsidRDefault="00A74CC3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74CC3" w:rsidRPr="001A6716" w:rsidRDefault="00A74CC3" w:rsidP="00A74CC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</w:t>
            </w:r>
            <w:r w:rsidR="001A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оект «Родословная моей семьи» 20</w:t>
            </w:r>
            <w:r w:rsidRPr="001A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A74CC3" w:rsidRPr="00AF38B8" w:rsidTr="00AA4403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4CC3" w:rsidRPr="00AF38B8" w:rsidRDefault="00A74CC3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4CC3" w:rsidRPr="00AF38B8" w:rsidRDefault="00A74CC3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4CC3" w:rsidRPr="00AF38B8" w:rsidRDefault="00AA4403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A74CC3"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74CC3" w:rsidRPr="00AF38B8" w:rsidRDefault="00A74CC3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74CC3" w:rsidRPr="00AF38B8" w:rsidRDefault="00A74CC3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27BD" w:rsidRPr="00AF38B8" w:rsidRDefault="00E527BD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4CC3" w:rsidRPr="00AF38B8" w:rsidRDefault="00A74CC3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</w:p>
    <w:p w:rsidR="00A74CC3" w:rsidRDefault="00A74CC3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FD9" w:rsidRPr="00AF38B8" w:rsidRDefault="00FB1FD9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4CC3" w:rsidRPr="00AF38B8" w:rsidRDefault="00A74CC3" w:rsidP="00A74C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1AD" w:rsidRPr="00AF38B8" w:rsidRDefault="00A74CC3" w:rsidP="00FB1FD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№4. «</w:t>
      </w:r>
      <w:r w:rsidR="000511AD" w:rsidRPr="00AF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Pr="00AF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4CC3" w:rsidRPr="00AF38B8" w:rsidRDefault="00A74CC3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9" w:type="dxa"/>
        <w:tblCellMar>
          <w:left w:w="0" w:type="dxa"/>
          <w:right w:w="0" w:type="dxa"/>
        </w:tblCellMar>
        <w:tblLook w:val="04A0"/>
      </w:tblPr>
      <w:tblGrid>
        <w:gridCol w:w="836"/>
        <w:gridCol w:w="2426"/>
        <w:gridCol w:w="835"/>
        <w:gridCol w:w="827"/>
        <w:gridCol w:w="700"/>
        <w:gridCol w:w="1975"/>
        <w:gridCol w:w="1695"/>
        <w:gridCol w:w="1840"/>
        <w:gridCol w:w="2448"/>
        <w:gridCol w:w="1417"/>
      </w:tblGrid>
      <w:tr w:rsidR="00C64B52" w:rsidRPr="00AF38B8" w:rsidTr="00FB1FD9">
        <w:trPr>
          <w:trHeight w:val="240"/>
        </w:trPr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5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C64B52" w:rsidRPr="00AF38B8" w:rsidTr="00FB1FD9">
        <w:trPr>
          <w:trHeight w:val="240"/>
        </w:trPr>
        <w:tc>
          <w:tcPr>
            <w:tcW w:w="8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52" w:rsidRPr="00AF38B8" w:rsidTr="00FB1FD9">
        <w:trPr>
          <w:trHeight w:val="210"/>
        </w:trPr>
        <w:tc>
          <w:tcPr>
            <w:tcW w:w="4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час)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52" w:rsidRPr="00AF38B8" w:rsidTr="00FB1FD9">
        <w:trPr>
          <w:trHeight w:val="165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B52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64B52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Подбор пословиц и поговорок на темы: «Честность», «Доброта», «Справедливость»,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F93461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F0237C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F103FB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C64B52" w:rsidRPr="00AF38B8" w:rsidTr="00FB1FD9">
        <w:trPr>
          <w:trHeight w:val="210"/>
        </w:trPr>
        <w:tc>
          <w:tcPr>
            <w:tcW w:w="4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вокруг нас (5 часов)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4B52" w:rsidRPr="00AF38B8" w:rsidRDefault="00C64B52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3E" w:rsidRPr="00AF38B8" w:rsidTr="00FB1FD9">
        <w:trPr>
          <w:trHeight w:val="195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Рукотворный и нерукотворный мир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6733E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>Беседа по вопросам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 xml:space="preserve">Определять и формулировать цель своей деятельности, решаемую проблему, поставленную задачу. Строить предположения, </w:t>
            </w:r>
            <w:r w:rsidRPr="00AF38B8">
              <w:lastRenderedPageBreak/>
              <w:t>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- наш дом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 по вопросам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пословиц, поговорок, загадок о временах года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Питание, отдых, здоровье, болезни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презентации,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 формулировать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своё мнение с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мнениями других людей, находить полезную для себя информацию в их позициях и высказываниях</w:t>
            </w:r>
          </w:p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работу в паре и в группе,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с одноклассниками, договариваться, учитывая разные мнения и придерживаясь согласованных правил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человека</w:t>
            </w:r>
          </w:p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rPr>
          <w:trHeight w:val="135"/>
        </w:trPr>
        <w:tc>
          <w:tcPr>
            <w:tcW w:w="4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Дерево добра (5 часов)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3E" w:rsidRPr="00AF38B8" w:rsidTr="00FB1FD9">
        <w:trPr>
          <w:trHeight w:val="45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 и друзьях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пословиц, поговорок, стихотворений о дружбе и друзьях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свои и чужие поступки с точки зрения норм морали, сопоставлять и оценивать их. Выделять поступки, за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человек может и должен чувствовать стыд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ориентируясь во времени. Анализировать текст, выделять в нём главное и формулировать своими словами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Милосердие, сочувствие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и ложь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rPr>
          <w:trHeight w:val="90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слова и добрые дела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стихотворений, поговорок,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 и совесть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доклады учащихся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rPr>
          <w:trHeight w:val="105"/>
        </w:trPr>
        <w:tc>
          <w:tcPr>
            <w:tcW w:w="4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Край, в котором ты живешь (4 часа)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3E" w:rsidRPr="00AF38B8" w:rsidTr="00FB1FD9">
        <w:trPr>
          <w:trHeight w:val="135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родного села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выступления учащихся,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Встраивать этические понятия в свою систему знаний, оперировать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в рассуждениях.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lastRenderedPageBreak/>
              <w:t xml:space="preserve">Делать нравственный выбор в моделях жизненных ситуаций и </w:t>
            </w:r>
            <w:r w:rsidRPr="00AF38B8">
              <w:lastRenderedPageBreak/>
              <w:t>обосновывать его.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6733E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lastRenderedPageBreak/>
              <w:t xml:space="preserve">Организовывать работу в паре и в группе, сотрудничать с одноклассниками, договариваться, </w:t>
            </w:r>
            <w:r w:rsidRPr="00AF38B8">
              <w:lastRenderedPageBreak/>
              <w:t>учитывая разные мнения и придерживаясь согласованных правил.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6733E" w:rsidRPr="00AF38B8" w:rsidTr="00FB1FD9">
        <w:trPr>
          <w:trHeight w:val="67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хутора </w:t>
            </w:r>
            <w:proofErr w:type="spell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Заполосный</w:t>
            </w:r>
            <w:proofErr w:type="spellEnd"/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памятнику,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>Делать нравственный выбор в моделях жизненных ситуаций и обосновывать его.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6733E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земляки в годы Великой Отечественной войны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выступления учащихся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>Делать нравственный выбор в моделях жизненных ситуаций и обосновывать его.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6733E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Память моей земли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своей деятельности, решаемую проблему,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0237C">
            <w:pPr>
              <w:pStyle w:val="a4"/>
              <w:spacing w:before="0" w:beforeAutospacing="0" w:after="0" w:afterAutospacing="0" w:line="270" w:lineRule="atLeast"/>
              <w:ind w:left="15"/>
            </w:pPr>
            <w:proofErr w:type="gramStart"/>
            <w:r w:rsidRPr="00AF38B8">
              <w:lastRenderedPageBreak/>
              <w:t xml:space="preserve">Выступать перед знакомой аудиторией (сверстников, родителей, педагогов) с </w:t>
            </w:r>
            <w:r w:rsidRPr="00AF38B8">
              <w:lastRenderedPageBreak/>
              <w:t>сообщениями, используя иллюстративный ряд (плакаты, макеты, презентации, отдельные слайды, таблицы, графики, схемы</w:t>
            </w:r>
            <w:proofErr w:type="gramEnd"/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6733E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lastRenderedPageBreak/>
              <w:t xml:space="preserve">Организовывать работу в паре и в группе, сотрудничать с одноклассниками, договариваться, учитывая разные </w:t>
            </w:r>
            <w:r w:rsidRPr="00AF38B8">
              <w:lastRenderedPageBreak/>
              <w:t>мнения и придерживаясь согласованных правил.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6733E" w:rsidRPr="00AF38B8" w:rsidTr="00FB1FD9">
        <w:trPr>
          <w:trHeight w:val="150"/>
        </w:trPr>
        <w:tc>
          <w:tcPr>
            <w:tcW w:w="4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Православная Россия в лицах (6</w:t>
            </w:r>
            <w:r w:rsidR="00A6733E"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3E" w:rsidRPr="00AF38B8" w:rsidTr="00FB1FD9">
        <w:trPr>
          <w:trHeight w:val="150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пошла земля русская?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>Делать нравственный выбор в моделях жизненных ситуаций и обосновывать его.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почитают на Руси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>Делать нравственный выбор в моделях жизненных ситуаций и обосновывать его.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покровители Дона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4F0D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«Святые покровители русской земли»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074F0D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выступления учащихся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>Делать нравственный выбор в моделях жизненных ситуаций и обосновывать его.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Православные праздники на Дону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>Делать нравственный выбор в моделях жизненных ситуаций и обосновывать его.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rPr>
          <w:trHeight w:val="45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храм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lastRenderedPageBreak/>
              <w:t>Делать нравственный выбор в моделях жизненных ситуаций и обосновывать его.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02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речи: составлять монологические высказывания и небольшие повествовательные тексты с элементами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6733E" w:rsidRPr="00AF38B8" w:rsidTr="00FB1FD9">
        <w:trPr>
          <w:trHeight w:val="90"/>
        </w:trPr>
        <w:tc>
          <w:tcPr>
            <w:tcW w:w="4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Религиозные, нравственные и культурные ценности народов Дона (6 часов)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3E" w:rsidRPr="00AF38B8" w:rsidTr="00FB1FD9">
        <w:trPr>
          <w:trHeight w:val="30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и охраняй родную землю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4"/>
              <w:spacing w:before="0" w:beforeAutospacing="0" w:after="0" w:afterAutospacing="0" w:line="270" w:lineRule="atLeast"/>
              <w:ind w:left="15"/>
            </w:pPr>
            <w:r w:rsidRPr="00AF38B8">
              <w:t>Делать нравственный выбор в моделях жизненных ситуаций и обосновывать его.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трудом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народов Дона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своей деятельности, решаемую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свои и чужие поступки с точки зрения норм морали,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и оценивать их. Выделять поступки, за которые человек может и должен чувствовать стыд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смысловое содержание иллюстраций, связывать графическое и текстовое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 народов Дона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выступления учащихся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печатных и электронных источниках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Донского края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печатных и электронных источниках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«Экскурсия по хутору </w:t>
            </w:r>
            <w:proofErr w:type="spellStart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Заполосный</w:t>
            </w:r>
            <w:proofErr w:type="spellEnd"/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Выступать перед знакомой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</w:t>
            </w:r>
            <w:proofErr w:type="gramEnd"/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нравственные мотивы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действиях персонажей художественных произведений, одноклассников и других людей.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6733E" w:rsidRPr="00AF38B8" w:rsidTr="00FB1FD9">
        <w:trPr>
          <w:trHeight w:val="135"/>
        </w:trPr>
        <w:tc>
          <w:tcPr>
            <w:tcW w:w="4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2904D8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Хозяева и хозяюшки (8</w:t>
            </w:r>
            <w:r w:rsidR="00A6733E" w:rsidRPr="00AF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3E" w:rsidRPr="00AF38B8" w:rsidTr="00FB1FD9">
        <w:trPr>
          <w:trHeight w:val="105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 дитя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дом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человек может и должен чувствовать стыд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семьи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F38B8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выступления учащихся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печатных и электронных источниках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rPr>
          <w:trHeight w:val="65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 сестры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F38B8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Послушание и непослушание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F38B8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своей деятельности, решаемую проблему,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своё мнение с мнениями других людей, находить полезную для себя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их позициях и высказываниях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нравственные мотивы в действиях персонажей художественных произведений,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и других людей.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F38B8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Делать нравственный выбор в моделях жизненных ситуаций и </w:t>
            </w:r>
            <w:r w:rsidRPr="00AF38B8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обосновывать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с элементами рассуждения высказывания и небольшие повествовательные тексты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«Родословная моей семьи»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F38B8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</w:t>
            </w:r>
            <w:proofErr w:type="gramEnd"/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с элементами рассуждения высказывания и небольшие повествовательные тексты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6733E" w:rsidRPr="00AF38B8" w:rsidTr="00FB1FD9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экскурсия в </w:t>
            </w: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музей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33E" w:rsidRPr="00AF38B8" w:rsidRDefault="00074F0D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6733E"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F38B8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беседа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F934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свои мысли </w:t>
            </w:r>
            <w:r w:rsidRPr="00AF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и письменной речи: составлять монологические с элементами рассуждения высказывания и небольшие повествовательные тексты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33E" w:rsidRPr="00AF38B8" w:rsidRDefault="00A6733E" w:rsidP="00A74C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bookmarkEnd w:id="0"/>
    </w:tbl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D8" w:rsidRDefault="002904D8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AF38B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51" w:rsidRDefault="00480C51" w:rsidP="00480C5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B8" w:rsidRPr="00AF38B8" w:rsidRDefault="00AF38B8" w:rsidP="00480C5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B8">
        <w:rPr>
          <w:rFonts w:ascii="Times New Roman" w:hAnsi="Times New Roman" w:cs="Times New Roman"/>
          <w:b/>
          <w:sz w:val="24"/>
          <w:szCs w:val="24"/>
        </w:rPr>
        <w:t>Раздел</w:t>
      </w:r>
      <w:r w:rsidR="009A76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AF38B8">
        <w:rPr>
          <w:rFonts w:ascii="Times New Roman" w:hAnsi="Times New Roman" w:cs="Times New Roman"/>
          <w:b/>
          <w:sz w:val="24"/>
          <w:szCs w:val="24"/>
        </w:rPr>
        <w:t xml:space="preserve"> 5. « Учебно-методическое и материально- техническое обеспечение образовательного процесса»</w:t>
      </w: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 основного общего образования;</w:t>
      </w: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«Фундаментальное ядро содержания общего образования»;</w:t>
      </w: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«Концепция духовно-нравственного развития и воспитания личности гражданина России»;</w:t>
      </w: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«Примерная основная образовательная программа образовательного учреждения. Основная школа»;</w:t>
      </w: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Каталог образовательных ресурсов сети Интернет для школы - http://katalog.iot.ru/</w:t>
      </w: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коллекция цифровых образовательных ресурсов - http://school-collection.edu.ru/</w:t>
      </w: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центр информационно-образовательных ресурсов - http://fcior.edu.ru</w:t>
      </w: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Примерная программа «Основы духовно-нравственной культуры народов России»: авторы н.В.Виноградова, В.И. Власенко, А.И. Поляков, издательский центр « </w:t>
      </w:r>
      <w:proofErr w:type="spellStart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</w:t>
      </w: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</w:t>
      </w: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B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Компьютер, проектор</w:t>
      </w: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480C51">
      <w:pPr>
        <w:pStyle w:val="a5"/>
        <w:tabs>
          <w:tab w:val="left" w:pos="2268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B8" w:rsidRPr="00AF38B8" w:rsidRDefault="00AF38B8" w:rsidP="00480C51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8B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AF38B8" w:rsidRPr="00AF38B8" w:rsidRDefault="00AF38B8" w:rsidP="00480C51">
      <w:pPr>
        <w:pStyle w:val="a6"/>
        <w:tabs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38B8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 -     </w:t>
      </w:r>
      <w:r w:rsidRPr="00AF38B8">
        <w:rPr>
          <w:rFonts w:ascii="Times New Roman" w:hAnsi="Times New Roman"/>
          <w:sz w:val="24"/>
          <w:szCs w:val="24"/>
          <w:lang w:val="en-US"/>
        </w:rPr>
        <w:t>http</w:t>
      </w:r>
      <w:r w:rsidRPr="00AF38B8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scool</w:t>
      </w:r>
      <w:proofErr w:type="spellEnd"/>
      <w:r w:rsidRPr="00AF38B8">
        <w:rPr>
          <w:rFonts w:ascii="Times New Roman" w:hAnsi="Times New Roman"/>
          <w:sz w:val="24"/>
          <w:szCs w:val="24"/>
        </w:rPr>
        <w:t xml:space="preserve">- </w:t>
      </w:r>
      <w:r w:rsidRPr="00AF38B8">
        <w:rPr>
          <w:rFonts w:ascii="Times New Roman" w:hAnsi="Times New Roman"/>
          <w:sz w:val="24"/>
          <w:szCs w:val="24"/>
          <w:lang w:val="en-US"/>
        </w:rPr>
        <w:t>collection</w:t>
      </w:r>
      <w:r w:rsidRPr="00AF38B8">
        <w:rPr>
          <w:rFonts w:ascii="Times New Roman" w:hAnsi="Times New Roman"/>
          <w:sz w:val="24"/>
          <w:szCs w:val="24"/>
        </w:rPr>
        <w:t>.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F38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F38B8" w:rsidRPr="00AF38B8" w:rsidRDefault="00AF38B8" w:rsidP="00480C51">
      <w:pPr>
        <w:pStyle w:val="a6"/>
        <w:tabs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38B8">
        <w:rPr>
          <w:rFonts w:ascii="Times New Roman" w:hAnsi="Times New Roman"/>
          <w:sz w:val="24"/>
          <w:szCs w:val="24"/>
        </w:rPr>
        <w:t xml:space="preserve">Всемирная история в интернете                                            -      </w:t>
      </w:r>
      <w:r w:rsidRPr="00AF38B8">
        <w:rPr>
          <w:rFonts w:ascii="Times New Roman" w:hAnsi="Times New Roman"/>
          <w:sz w:val="24"/>
          <w:szCs w:val="24"/>
          <w:lang w:val="en-US"/>
        </w:rPr>
        <w:t>http</w:t>
      </w:r>
      <w:r w:rsidRPr="00AF38B8">
        <w:rPr>
          <w:rFonts w:ascii="Times New Roman" w:hAnsi="Times New Roman"/>
          <w:sz w:val="24"/>
          <w:szCs w:val="24"/>
        </w:rPr>
        <w:t xml:space="preserve">:// </w:t>
      </w:r>
      <w:r w:rsidRPr="00AF38B8">
        <w:rPr>
          <w:rFonts w:ascii="Times New Roman" w:hAnsi="Times New Roman"/>
          <w:sz w:val="24"/>
          <w:szCs w:val="24"/>
          <w:lang w:val="en-US"/>
        </w:rPr>
        <w:t>www</w:t>
      </w:r>
      <w:r w:rsidRPr="00AF38B8">
        <w:rPr>
          <w:rFonts w:ascii="Times New Roman" w:hAnsi="Times New Roman"/>
          <w:sz w:val="24"/>
          <w:szCs w:val="24"/>
        </w:rPr>
        <w:t>.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hrono</w:t>
      </w:r>
      <w:proofErr w:type="spellEnd"/>
      <w:r w:rsidRPr="00AF38B8">
        <w:rPr>
          <w:rFonts w:ascii="Times New Roman" w:hAnsi="Times New Roman"/>
          <w:sz w:val="24"/>
          <w:szCs w:val="24"/>
        </w:rPr>
        <w:t>.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F38B8" w:rsidRPr="00AF38B8" w:rsidRDefault="00AF38B8" w:rsidP="00480C51">
      <w:pPr>
        <w:pStyle w:val="a6"/>
        <w:tabs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38B8">
        <w:rPr>
          <w:rFonts w:ascii="Times New Roman" w:hAnsi="Times New Roman"/>
          <w:sz w:val="24"/>
          <w:szCs w:val="24"/>
        </w:rPr>
        <w:t xml:space="preserve">История стран и цивилизаций                                                -     </w:t>
      </w:r>
      <w:r w:rsidRPr="00AF38B8">
        <w:rPr>
          <w:rFonts w:ascii="Times New Roman" w:hAnsi="Times New Roman"/>
          <w:sz w:val="24"/>
          <w:szCs w:val="24"/>
          <w:lang w:val="en-US"/>
        </w:rPr>
        <w:t>http</w:t>
      </w:r>
      <w:r w:rsidRPr="00AF38B8">
        <w:rPr>
          <w:rFonts w:ascii="Times New Roman" w:hAnsi="Times New Roman"/>
          <w:sz w:val="24"/>
          <w:szCs w:val="24"/>
        </w:rPr>
        <w:t xml:space="preserve">: // </w:t>
      </w:r>
      <w:r w:rsidRPr="00AF38B8">
        <w:rPr>
          <w:rFonts w:ascii="Times New Roman" w:hAnsi="Times New Roman"/>
          <w:sz w:val="24"/>
          <w:szCs w:val="24"/>
          <w:lang w:val="en-US"/>
        </w:rPr>
        <w:t>www</w:t>
      </w:r>
      <w:r w:rsidRPr="00AF38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istorya</w:t>
      </w:r>
      <w:proofErr w:type="spellEnd"/>
      <w:r w:rsidRPr="00AF38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F38B8" w:rsidRPr="00AF38B8" w:rsidRDefault="00AF38B8" w:rsidP="00480C51">
      <w:pPr>
        <w:pStyle w:val="a6"/>
        <w:tabs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38B8">
        <w:rPr>
          <w:rFonts w:ascii="Times New Roman" w:hAnsi="Times New Roman"/>
          <w:sz w:val="24"/>
          <w:szCs w:val="24"/>
        </w:rPr>
        <w:t xml:space="preserve">Библиотека античной литературы                                          -     </w:t>
      </w:r>
      <w:r w:rsidRPr="00AF38B8">
        <w:rPr>
          <w:rFonts w:ascii="Times New Roman" w:hAnsi="Times New Roman"/>
          <w:sz w:val="24"/>
          <w:szCs w:val="24"/>
          <w:lang w:val="en-US"/>
        </w:rPr>
        <w:t>http</w:t>
      </w:r>
      <w:r w:rsidRPr="00AF38B8">
        <w:rPr>
          <w:rFonts w:ascii="Times New Roman" w:hAnsi="Times New Roman"/>
          <w:sz w:val="24"/>
          <w:szCs w:val="24"/>
        </w:rPr>
        <w:t xml:space="preserve">:// </w:t>
      </w:r>
      <w:proofErr w:type="gramStart"/>
      <w:r w:rsidRPr="00AF38B8">
        <w:rPr>
          <w:rFonts w:ascii="Times New Roman" w:hAnsi="Times New Roman"/>
          <w:sz w:val="24"/>
          <w:szCs w:val="24"/>
        </w:rPr>
        <w:t>с</w:t>
      </w:r>
      <w:proofErr w:type="spellStart"/>
      <w:proofErr w:type="gramEnd"/>
      <w:r w:rsidRPr="00AF38B8">
        <w:rPr>
          <w:rFonts w:ascii="Times New Roman" w:hAnsi="Times New Roman"/>
          <w:sz w:val="24"/>
          <w:szCs w:val="24"/>
          <w:lang w:val="en-US"/>
        </w:rPr>
        <w:t>yrill</w:t>
      </w:r>
      <w:proofErr w:type="spellEnd"/>
      <w:r w:rsidRPr="00AF38B8">
        <w:rPr>
          <w:rFonts w:ascii="Times New Roman" w:hAnsi="Times New Roman"/>
          <w:sz w:val="24"/>
          <w:szCs w:val="24"/>
        </w:rPr>
        <w:t>.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newma</w:t>
      </w:r>
      <w:proofErr w:type="spellEnd"/>
      <w:r w:rsidRPr="00AF38B8">
        <w:rPr>
          <w:rFonts w:ascii="Times New Roman" w:hAnsi="Times New Roman"/>
          <w:sz w:val="24"/>
          <w:szCs w:val="24"/>
        </w:rPr>
        <w:t>.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F38B8" w:rsidRPr="00AF38B8" w:rsidRDefault="00AF38B8" w:rsidP="00480C51">
      <w:pPr>
        <w:pStyle w:val="a6"/>
        <w:tabs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38B8">
        <w:rPr>
          <w:rFonts w:ascii="Times New Roman" w:hAnsi="Times New Roman"/>
          <w:sz w:val="24"/>
          <w:szCs w:val="24"/>
        </w:rPr>
        <w:t xml:space="preserve">Коллекция: мировая художественная культура                    -     </w:t>
      </w:r>
      <w:r w:rsidRPr="00AF38B8">
        <w:rPr>
          <w:rFonts w:ascii="Times New Roman" w:hAnsi="Times New Roman"/>
          <w:sz w:val="24"/>
          <w:szCs w:val="24"/>
          <w:lang w:val="en-US"/>
        </w:rPr>
        <w:t>http</w:t>
      </w:r>
      <w:r w:rsidRPr="00AF38B8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artclassic</w:t>
      </w:r>
      <w:proofErr w:type="spellEnd"/>
      <w:r w:rsidRPr="00AF38B8">
        <w:rPr>
          <w:rFonts w:ascii="Times New Roman" w:hAnsi="Times New Roman"/>
          <w:sz w:val="24"/>
          <w:szCs w:val="24"/>
        </w:rPr>
        <w:t>.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F38B8">
        <w:rPr>
          <w:rFonts w:ascii="Times New Roman" w:hAnsi="Times New Roman"/>
          <w:sz w:val="24"/>
          <w:szCs w:val="24"/>
        </w:rPr>
        <w:t>.</w:t>
      </w:r>
      <w:proofErr w:type="spellStart"/>
      <w:r w:rsidRPr="00AF38B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F38B8" w:rsidRPr="00AF38B8" w:rsidRDefault="004E1978" w:rsidP="00480C51">
      <w:pPr>
        <w:pStyle w:val="a5"/>
        <w:tabs>
          <w:tab w:val="left" w:pos="2268"/>
        </w:tabs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hyperlink r:id="rId5" w:history="1">
        <w:r w:rsidR="00AF38B8" w:rsidRPr="00AF38B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http://experiment-opk.pravolimp.ru/</w:t>
        </w:r>
      </w:hyperlink>
    </w:p>
    <w:p w:rsidR="00AF38B8" w:rsidRPr="00AF38B8" w:rsidRDefault="004E1978" w:rsidP="00480C51">
      <w:pPr>
        <w:pStyle w:val="a5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38B8" w:rsidRPr="00AF38B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http://fcior.edu.ru.</w:t>
        </w:r>
      </w:hyperlink>
    </w:p>
    <w:p w:rsidR="00AF38B8" w:rsidRPr="00AF38B8" w:rsidRDefault="00AF38B8" w:rsidP="00480C51">
      <w:pPr>
        <w:pStyle w:val="a5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AF38B8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http://www.vestnik.edu.ru</w:t>
        </w:r>
      </w:hyperlink>
    </w:p>
    <w:p w:rsidR="00AF38B8" w:rsidRPr="00AF38B8" w:rsidRDefault="004E1978" w:rsidP="00480C51">
      <w:pPr>
        <w:pStyle w:val="a5"/>
        <w:tabs>
          <w:tab w:val="left" w:pos="2268"/>
        </w:tabs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hyperlink r:id="rId8" w:history="1">
        <w:r w:rsidR="00AF38B8" w:rsidRPr="00AF38B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http://svetoch-opk.ru</w:t>
        </w:r>
      </w:hyperlink>
    </w:p>
    <w:p w:rsidR="00AF38B8" w:rsidRPr="00AF38B8" w:rsidRDefault="004E1978" w:rsidP="00480C51">
      <w:pPr>
        <w:pStyle w:val="a5"/>
        <w:tabs>
          <w:tab w:val="left" w:pos="2268"/>
        </w:tabs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hyperlink r:id="rId9" w:history="1">
        <w:r w:rsidR="00AF38B8" w:rsidRPr="00AF38B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http://www.pravoslavie.ru</w:t>
        </w:r>
      </w:hyperlink>
    </w:p>
    <w:p w:rsidR="00AF38B8" w:rsidRPr="00AF38B8" w:rsidRDefault="00AF38B8" w:rsidP="00480C51">
      <w:pPr>
        <w:pStyle w:val="a6"/>
        <w:tabs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F38B8" w:rsidRPr="00AF38B8" w:rsidRDefault="00AF38B8" w:rsidP="00480C51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480C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F38B8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A74CC3" w:rsidRDefault="000511AD" w:rsidP="00A74C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1AD" w:rsidRPr="000511AD" w:rsidRDefault="000511AD" w:rsidP="0005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0511AD" w:rsidRPr="000511AD" w:rsidSect="00007ECA">
      <w:pgSz w:w="16838" w:h="11906" w:orient="landscape"/>
      <w:pgMar w:top="851" w:right="102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1AD"/>
    <w:rsid w:val="00007ECA"/>
    <w:rsid w:val="000511AD"/>
    <w:rsid w:val="0005446C"/>
    <w:rsid w:val="00074F0D"/>
    <w:rsid w:val="001A6716"/>
    <w:rsid w:val="00234002"/>
    <w:rsid w:val="002904D8"/>
    <w:rsid w:val="0045425B"/>
    <w:rsid w:val="004574A3"/>
    <w:rsid w:val="00480C51"/>
    <w:rsid w:val="004E1978"/>
    <w:rsid w:val="00604393"/>
    <w:rsid w:val="0080157C"/>
    <w:rsid w:val="009A7640"/>
    <w:rsid w:val="00A63279"/>
    <w:rsid w:val="00A6733E"/>
    <w:rsid w:val="00A74CC3"/>
    <w:rsid w:val="00AA4403"/>
    <w:rsid w:val="00AF38B8"/>
    <w:rsid w:val="00B12887"/>
    <w:rsid w:val="00B96400"/>
    <w:rsid w:val="00BB753A"/>
    <w:rsid w:val="00C64B52"/>
    <w:rsid w:val="00C83C6D"/>
    <w:rsid w:val="00CA39BB"/>
    <w:rsid w:val="00CD7CA7"/>
    <w:rsid w:val="00D854EA"/>
    <w:rsid w:val="00E527BD"/>
    <w:rsid w:val="00EA7CC5"/>
    <w:rsid w:val="00F0237C"/>
    <w:rsid w:val="00F103FB"/>
    <w:rsid w:val="00F62345"/>
    <w:rsid w:val="00F82203"/>
    <w:rsid w:val="00F93461"/>
    <w:rsid w:val="00FA0ED8"/>
    <w:rsid w:val="00FB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7BD"/>
  </w:style>
  <w:style w:type="paragraph" w:customStyle="1" w:styleId="a3">
    <w:name w:val="Стиль"/>
    <w:rsid w:val="00E52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E5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2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A74CC3"/>
    <w:pPr>
      <w:spacing w:after="0" w:line="240" w:lineRule="auto"/>
    </w:pPr>
  </w:style>
  <w:style w:type="paragraph" w:styleId="a6">
    <w:name w:val="footnote text"/>
    <w:basedOn w:val="a"/>
    <w:link w:val="a7"/>
    <w:rsid w:val="00AF38B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AF38B8"/>
    <w:rPr>
      <w:rFonts w:ascii="Calibri" w:eastAsia="Times New Roman" w:hAnsi="Calibri" w:cs="Times New Roman"/>
      <w:sz w:val="20"/>
      <w:szCs w:val="20"/>
    </w:rPr>
  </w:style>
  <w:style w:type="character" w:styleId="a8">
    <w:name w:val="Hyperlink"/>
    <w:basedOn w:val="a0"/>
    <w:unhideWhenUsed/>
    <w:rsid w:val="00AF3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och-o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umk/konkur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xperiment-opk.pravolimp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slav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4A1C-8467-4D77-9299-6B38615D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2018-09-30T12:51:00Z</dcterms:created>
  <dcterms:modified xsi:type="dcterms:W3CDTF">2019-10-24T12:20:00Z</dcterms:modified>
</cp:coreProperties>
</file>