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Муниципальное  бюджетное общеобразовательное учреждение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Заполосная средняя общеобразовательная школа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Зерноградского района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85"/>
        <w:gridCol w:w="4785"/>
      </w:tblGrid>
      <w:tr>
        <w:trPr>
          <w:cantSplit w:val="false"/>
        </w:trPr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eastAsia="en-US"/>
              </w:rPr>
            </w:r>
          </w:p>
        </w:tc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Утверждена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Приказом от 30.08.2019г. №291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Директор МБОУ Заполосной СОШ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cs="Calibri" w:hAnsi="Times New Roman"/>
                <w:sz w:val="24"/>
                <w:szCs w:val="24"/>
                <w:lang w:eastAsia="en-US"/>
              </w:rPr>
              <w:t xml:space="preserve">               </w:t>
            </w:r>
            <w:r>
              <w:rPr>
                <w:rFonts w:ascii="Times New Roman" w:cs="Calibri" w:hAnsi="Times New Roman"/>
                <w:sz w:val="24"/>
                <w:szCs w:val="24"/>
                <w:lang w:eastAsia="en-US"/>
              </w:rPr>
              <w:t>_______________Г.Н.Шевченко</w:t>
            </w:r>
          </w:p>
        </w:tc>
      </w:tr>
    </w:tbl>
    <w:p>
      <w:pPr>
        <w:pStyle w:val="style0"/>
        <w:spacing w:line="360" w:lineRule="auto"/>
        <w:jc w:val="center"/>
        <w:rPr>
          <w:rFonts w:ascii="Times New Roman" w:cs="Calibri" w:hAnsi="Times New Roman"/>
          <w:b/>
          <w:sz w:val="28"/>
          <w:szCs w:val="28"/>
          <w:lang w:eastAsia="en-US"/>
        </w:rPr>
      </w:pPr>
      <w:r>
        <w:rPr>
          <w:rFonts w:ascii="Times New Roman" w:cs="Calibri" w:hAnsi="Times New Roman"/>
          <w:b/>
          <w:sz w:val="28"/>
          <w:szCs w:val="28"/>
          <w:lang w:eastAsia="en-US"/>
        </w:rPr>
      </w:r>
    </w:p>
    <w:p>
      <w:pPr>
        <w:pStyle w:val="style0"/>
        <w:spacing w:line="360" w:lineRule="auto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uppressAutoHyphens w:val="true"/>
        <w:spacing w:line="360" w:lineRule="auto"/>
        <w:jc w:val="center"/>
        <w:rPr>
          <w:rFonts w:ascii="Times New Roman" w:cs="Times New Roman" w:eastAsia="SimSun" w:hAnsi="Times New Roman"/>
          <w:b/>
          <w:sz w:val="28"/>
          <w:szCs w:val="28"/>
          <w:lang w:eastAsia="en-US"/>
        </w:rPr>
      </w:pPr>
      <w:r>
        <w:rPr>
          <w:rFonts w:ascii="Times New Roman" w:cs="Times New Roman" w:eastAsia="SimSun" w:hAnsi="Times New Roman"/>
          <w:b/>
          <w:sz w:val="28"/>
          <w:szCs w:val="28"/>
          <w:lang w:eastAsia="en-US"/>
        </w:rPr>
      </w:r>
    </w:p>
    <w:p>
      <w:pPr>
        <w:pStyle w:val="style0"/>
        <w:suppressAutoHyphens w:val="true"/>
        <w:spacing w:after="0" w:before="0" w:line="360" w:lineRule="auto"/>
        <w:contextualSpacing w:val="false"/>
        <w:jc w:val="center"/>
        <w:rPr>
          <w:rFonts w:ascii="Times New Roman" w:cs="Times New Roman" w:eastAsia="SimSun" w:hAnsi="Times New Roman"/>
          <w:sz w:val="32"/>
          <w:szCs w:val="32"/>
        </w:rPr>
      </w:pPr>
      <w:r>
        <w:rPr>
          <w:rFonts w:ascii="Times New Roman" w:cs="Times New Roman" w:eastAsia="SimSun" w:hAnsi="Times New Roman"/>
          <w:sz w:val="32"/>
          <w:szCs w:val="32"/>
        </w:rPr>
        <w:t>РАБОЧАЯ ПРОГРАММА</w:t>
      </w:r>
    </w:p>
    <w:p>
      <w:pPr>
        <w:pStyle w:val="style0"/>
        <w:suppressAutoHyphens w:val="true"/>
        <w:spacing w:after="0" w:before="0" w:line="360" w:lineRule="auto"/>
        <w:contextualSpacing w:val="false"/>
        <w:jc w:val="center"/>
        <w:rPr>
          <w:rFonts w:ascii="Times New Roman" w:cs="Times New Roman" w:eastAsia="SimSun" w:hAnsi="Times New Roman"/>
          <w:sz w:val="32"/>
        </w:rPr>
      </w:pPr>
      <w:r>
        <w:rPr>
          <w:rFonts w:ascii="Times New Roman" w:cs="Times New Roman" w:eastAsia="SimSun" w:hAnsi="Times New Roman"/>
          <w:sz w:val="32"/>
        </w:rPr>
        <w:t>по Мировой художественной культуре</w:t>
      </w:r>
    </w:p>
    <w:p>
      <w:pPr>
        <w:pStyle w:val="style0"/>
        <w:suppressAutoHyphens w:val="true"/>
        <w:spacing w:after="0" w:before="0" w:line="360" w:lineRule="auto"/>
        <w:contextualSpacing w:val="false"/>
        <w:jc w:val="center"/>
        <w:rPr>
          <w:rFonts w:ascii="Times New Roman" w:cs="Times New Roman" w:eastAsia="SimSun" w:hAnsi="Times New Roman"/>
          <w:sz w:val="32"/>
          <w:szCs w:val="28"/>
        </w:rPr>
      </w:pPr>
      <w:r>
        <w:rPr>
          <w:rFonts w:ascii="Times New Roman" w:cs="Times New Roman" w:eastAsia="SimSun" w:hAnsi="Times New Roman"/>
          <w:sz w:val="32"/>
          <w:szCs w:val="28"/>
        </w:rPr>
        <w:t>среднее общее образование</w:t>
      </w:r>
    </w:p>
    <w:p>
      <w:pPr>
        <w:pStyle w:val="style0"/>
        <w:suppressAutoHyphens w:val="true"/>
        <w:spacing w:after="0" w:before="0" w:line="360" w:lineRule="auto"/>
        <w:contextualSpacing w:val="false"/>
        <w:jc w:val="center"/>
        <w:rPr>
          <w:rFonts w:ascii="Times New Roman" w:cs="Times New Roman" w:eastAsia="SimSun" w:hAnsi="Times New Roman"/>
          <w:sz w:val="32"/>
          <w:szCs w:val="28"/>
        </w:rPr>
      </w:pPr>
      <w:r>
        <w:rPr>
          <w:rFonts w:ascii="Times New Roman" w:cs="Times New Roman" w:eastAsia="SimSun" w:hAnsi="Times New Roman"/>
          <w:sz w:val="32"/>
          <w:szCs w:val="28"/>
        </w:rPr>
        <w:t>класс 11</w:t>
      </w:r>
    </w:p>
    <w:p>
      <w:pPr>
        <w:pStyle w:val="style0"/>
        <w:suppressAutoHyphens w:val="true"/>
        <w:spacing w:after="0" w:before="0" w:line="360" w:lineRule="auto"/>
        <w:contextualSpacing w:val="false"/>
        <w:jc w:val="center"/>
        <w:rPr>
          <w:rFonts w:ascii="Times New Roman" w:cs="Times New Roman" w:eastAsia="SimSun" w:hAnsi="Times New Roman"/>
          <w:sz w:val="32"/>
          <w:szCs w:val="28"/>
        </w:rPr>
      </w:pPr>
      <w:r>
        <w:rPr>
          <w:rFonts w:ascii="Times New Roman" w:cs="Times New Roman" w:eastAsia="SimSun" w:hAnsi="Times New Roman"/>
          <w:sz w:val="32"/>
          <w:szCs w:val="28"/>
        </w:rPr>
        <w:t xml:space="preserve"> </w:t>
      </w:r>
      <w:r>
        <w:rPr>
          <w:rFonts w:ascii="Times New Roman" w:cs="Times New Roman" w:eastAsia="SimSun" w:hAnsi="Times New Roman"/>
          <w:sz w:val="32"/>
          <w:szCs w:val="28"/>
        </w:rPr>
        <w:t>количество часов в неделю: 1 час</w:t>
      </w:r>
    </w:p>
    <w:p>
      <w:pPr>
        <w:pStyle w:val="style0"/>
        <w:suppressAutoHyphens w:val="true"/>
        <w:spacing w:after="0" w:before="0" w:line="360" w:lineRule="auto"/>
        <w:contextualSpacing w:val="false"/>
        <w:jc w:val="center"/>
        <w:rPr>
          <w:rFonts w:ascii="Times New Roman" w:cs="Times New Roman" w:eastAsia="SimSun" w:hAnsi="Times New Roman"/>
          <w:sz w:val="32"/>
          <w:szCs w:val="28"/>
        </w:rPr>
      </w:pPr>
      <w:r>
        <w:rPr>
          <w:rFonts w:ascii="Times New Roman" w:cs="Times New Roman" w:eastAsia="SimSun" w:hAnsi="Times New Roman"/>
          <w:sz w:val="32"/>
          <w:szCs w:val="28"/>
        </w:rPr>
        <w:t>количество часов за год: 34 часа</w:t>
      </w:r>
    </w:p>
    <w:p>
      <w:pPr>
        <w:pStyle w:val="style0"/>
        <w:suppressAutoHyphens w:val="true"/>
        <w:spacing w:after="0" w:before="0" w:line="360" w:lineRule="auto"/>
        <w:contextualSpacing w:val="false"/>
        <w:jc w:val="center"/>
        <w:rPr>
          <w:rFonts w:ascii="Times New Roman" w:cs="Times New Roman" w:eastAsia="SimSun" w:hAnsi="Times New Roman"/>
          <w:sz w:val="32"/>
          <w:szCs w:val="28"/>
        </w:rPr>
      </w:pPr>
      <w:r>
        <w:rPr>
          <w:rFonts w:ascii="Times New Roman" w:cs="Times New Roman" w:eastAsia="SimSun" w:hAnsi="Times New Roman"/>
          <w:sz w:val="32"/>
          <w:szCs w:val="28"/>
        </w:rPr>
        <w:t xml:space="preserve">Учитель: Носивцова Светлана Алексеевна </w:t>
      </w:r>
    </w:p>
    <w:p>
      <w:pPr>
        <w:pStyle w:val="style0"/>
        <w:suppressAutoHyphens w:val="true"/>
        <w:spacing w:line="360" w:lineRule="auto"/>
        <w:jc w:val="center"/>
        <w:rPr>
          <w:rFonts w:ascii="Times New Roman" w:cs="Times New Roman" w:eastAsia="SimSun" w:hAnsi="Times New Roman"/>
          <w:b/>
          <w:sz w:val="28"/>
          <w:szCs w:val="28"/>
        </w:rPr>
      </w:pPr>
      <w:r>
        <w:rPr>
          <w:rFonts w:ascii="Times New Roman" w:cs="Times New Roman" w:eastAsia="SimSun" w:hAnsi="Times New Roman"/>
          <w:b/>
          <w:sz w:val="28"/>
          <w:szCs w:val="28"/>
        </w:rPr>
      </w:r>
    </w:p>
    <w:p>
      <w:pPr>
        <w:pStyle w:val="style0"/>
        <w:suppressAutoHyphens w:val="true"/>
        <w:spacing w:line="360" w:lineRule="auto"/>
        <w:jc w:val="center"/>
        <w:rPr>
          <w:rFonts w:ascii="Times New Roman" w:cs="Times New Roman" w:eastAsia="SimSun" w:hAnsi="Times New Roman"/>
          <w:b/>
          <w:sz w:val="28"/>
          <w:szCs w:val="28"/>
        </w:rPr>
      </w:pPr>
      <w:r>
        <w:rPr>
          <w:rFonts w:ascii="Times New Roman" w:cs="Times New Roman" w:eastAsia="SimSun" w:hAnsi="Times New Roman"/>
          <w:b/>
          <w:sz w:val="28"/>
          <w:szCs w:val="28"/>
        </w:rPr>
      </w:r>
    </w:p>
    <w:p>
      <w:pPr>
        <w:pStyle w:val="style0"/>
        <w:suppressAutoHyphens w:val="true"/>
        <w:spacing w:line="360" w:lineRule="auto"/>
        <w:jc w:val="center"/>
        <w:rPr>
          <w:rFonts w:ascii="Times New Roman" w:cs="Times New Roman" w:eastAsia="SimSun" w:hAnsi="Times New Roman"/>
          <w:b/>
          <w:sz w:val="28"/>
          <w:szCs w:val="28"/>
        </w:rPr>
      </w:pPr>
      <w:r>
        <w:rPr>
          <w:rFonts w:ascii="Times New Roman" w:cs="Times New Roman" w:eastAsia="SimSun" w:hAnsi="Times New Roman"/>
          <w:b/>
          <w:sz w:val="28"/>
          <w:szCs w:val="28"/>
        </w:rPr>
      </w:r>
    </w:p>
    <w:p>
      <w:pPr>
        <w:pStyle w:val="style0"/>
        <w:suppressAutoHyphens w:val="true"/>
        <w:spacing w:line="360" w:lineRule="auto"/>
        <w:jc w:val="center"/>
        <w:rPr>
          <w:rFonts w:ascii="Times New Roman" w:cs="Times New Roman" w:eastAsia="SimSun" w:hAnsi="Times New Roman"/>
          <w:b/>
          <w:sz w:val="28"/>
          <w:szCs w:val="28"/>
        </w:rPr>
      </w:pPr>
      <w:r>
        <w:rPr>
          <w:rFonts w:ascii="Times New Roman" w:cs="Times New Roman" w:eastAsia="SimSun" w:hAnsi="Times New Roman"/>
          <w:b/>
          <w:sz w:val="28"/>
          <w:szCs w:val="28"/>
        </w:rPr>
      </w:r>
    </w:p>
    <w:p>
      <w:pPr>
        <w:pStyle w:val="style0"/>
        <w:suppressAutoHyphens w:val="true"/>
        <w:spacing w:line="360" w:lineRule="auto"/>
        <w:jc w:val="center"/>
        <w:rPr>
          <w:rFonts w:ascii="Times New Roman" w:cs="Times New Roman" w:eastAsia="SimSun" w:hAnsi="Times New Roman"/>
          <w:b/>
          <w:sz w:val="28"/>
          <w:szCs w:val="28"/>
        </w:rPr>
      </w:pPr>
      <w:r>
        <w:rPr>
          <w:rFonts w:ascii="Times New Roman" w:cs="Times New Roman" w:eastAsia="SimSun" w:hAnsi="Times New Roman"/>
          <w:b/>
          <w:sz w:val="28"/>
          <w:szCs w:val="28"/>
        </w:rPr>
      </w:r>
    </w:p>
    <w:p>
      <w:pPr>
        <w:pStyle w:val="style0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SimSun" w:hAnsi="Times New Roman"/>
          <w:b/>
          <w:sz w:val="32"/>
          <w:szCs w:val="28"/>
        </w:rPr>
      </w:pPr>
      <w:r>
        <w:rPr>
          <w:rFonts w:ascii="Times New Roman" w:cs="Times New Roman" w:eastAsia="SimSun" w:hAnsi="Times New Roman"/>
          <w:b/>
          <w:sz w:val="32"/>
          <w:szCs w:val="28"/>
        </w:rPr>
        <w:t>2019 – 2020 учебный год</w:t>
      </w:r>
    </w:p>
    <w:p>
      <w:pPr>
        <w:pStyle w:val="style0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Раздел 1. Пояснительная записка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Рабочая программа составлена на основании: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-Федерального Закона от 29.12.2012 г. №273-ФЗ «Об образовании в Российской Федерации»;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-Приказа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 в ред.. приказов Минобрнауки России от 30.06.2008 №164, от 31.08.2009 №320, от19.10.2009 №427, от 10.11.2011 №2643, от24.01.2012 №39, от 31.01.2012 №69, от 23.06.2015 №609);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-Приказа Минобразования России от 09.03.2004 № 1312 «Об утверждении федерального базисного учебного плана и примерных учебных планов для образовательных учреждений  Российской Федерации, реализующих программы общего образования» (в ред. приказов Минобрнауки России от 20.08.2008 №241, 30.08.2010 №889, 03.06.2011 №1994, от01.02.2012 №74);                                                                                                                                                                          -Программы по МХК для 11 класса общеобразовательных учреждений. «Искусство» Г.И.Данилова.- М.Дрофа,2014.                                                                                                                                                           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-Учебного плана МБОУ Заполосной СОШ на 2019-2020 уч.г. (протокол педагогического совета  от 07.06 2019 г. №11); 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-Положения о рабочей программе учебных предметов, курсов, дисциплин ( модулей).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Программа по «МХК» рассчитана на 34 часа. Согласно годовому календарному учебному графику и расписанию занятий МБОУ Заполосной СОШ Зерноградского района на 2019-2020 учебный год </w:t>
      </w:r>
      <w:r>
        <w:rPr>
          <w:rFonts w:ascii="Times New Roman" w:cs="Times New Roman" w:hAnsi="Times New Roman"/>
          <w:sz w:val="24"/>
          <w:szCs w:val="24"/>
        </w:rPr>
        <w:t>р</w:t>
      </w:r>
      <w:r>
        <w:rPr>
          <w:rFonts w:ascii="Times New Roman" w:cs="Times New Roman" w:hAnsi="Times New Roman"/>
          <w:sz w:val="24"/>
          <w:szCs w:val="24"/>
        </w:rPr>
        <w:t xml:space="preserve">абочая программа по МХК в 11 классе будет пройдена за 34 часа. 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Цели и задачи: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Изучение мировой художественной культуры на ступени среднего (полного) общего образования на базовом уровне направлено на достижение следующих 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целей: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</w:p>
    <w:p>
      <w:pPr>
        <w:pStyle w:val="style0"/>
        <w:numPr>
          <w:ilvl w:val="0"/>
          <w:numId w:val="2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развитие чувств, эмоций, образно-ассоциативного мышления и художественно-творческих способностей;</w:t>
      </w:r>
    </w:p>
    <w:p>
      <w:pPr>
        <w:pStyle w:val="style0"/>
        <w:numPr>
          <w:ilvl w:val="0"/>
          <w:numId w:val="2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воспитание художественно-эстетического вкуса; потребности в освоении ценностей мировой культуры;</w:t>
      </w:r>
    </w:p>
    <w:p>
      <w:pPr>
        <w:pStyle w:val="style0"/>
        <w:numPr>
          <w:ilvl w:val="0"/>
          <w:numId w:val="2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>
      <w:pPr>
        <w:pStyle w:val="style0"/>
        <w:numPr>
          <w:ilvl w:val="0"/>
          <w:numId w:val="2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>
      <w:pPr>
        <w:pStyle w:val="style0"/>
        <w:numPr>
          <w:ilvl w:val="0"/>
          <w:numId w:val="2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>
      <w:pPr>
        <w:pStyle w:val="style0"/>
        <w:spacing w:line="36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pacing w:line="360" w:lineRule="auto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26"/>
        <w:spacing w:line="36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Раздел 2. Планируемые результаты освоения учебного предмета</w:t>
      </w:r>
    </w:p>
    <w:p>
      <w:pPr>
        <w:pStyle w:val="style25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 результате изучения мировой художественной культуры на базовом уровне ученик должен </w:t>
      </w:r>
    </w:p>
    <w:p>
      <w:pPr>
        <w:pStyle w:val="style25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знать/понимать </w:t>
      </w:r>
    </w:p>
    <w:p>
      <w:pPr>
        <w:pStyle w:val="style25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•</w:t>
      </w:r>
      <w:r>
        <w:rPr>
          <w:rFonts w:ascii="Times New Roman" w:cs="Times New Roman" w:hAnsi="Times New Roman"/>
          <w:sz w:val="24"/>
          <w:szCs w:val="24"/>
        </w:rPr>
        <w:tab/>
        <w:t xml:space="preserve">основные виды и жанры искусства; </w:t>
      </w:r>
    </w:p>
    <w:p>
      <w:pPr>
        <w:pStyle w:val="style25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•</w:t>
      </w:r>
      <w:r>
        <w:rPr>
          <w:rFonts w:ascii="Times New Roman" w:cs="Times New Roman" w:hAnsi="Times New Roman"/>
          <w:sz w:val="24"/>
          <w:szCs w:val="24"/>
        </w:rPr>
        <w:tab/>
        <w:t xml:space="preserve">изученные направления и стили мировой художественной культуры; </w:t>
      </w:r>
    </w:p>
    <w:p>
      <w:pPr>
        <w:pStyle w:val="style25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•</w:t>
      </w:r>
      <w:r>
        <w:rPr>
          <w:rFonts w:ascii="Times New Roman" w:cs="Times New Roman" w:hAnsi="Times New Roman"/>
          <w:sz w:val="24"/>
          <w:szCs w:val="24"/>
        </w:rPr>
        <w:tab/>
        <w:t xml:space="preserve">шедевры мировой художественной культуры; </w:t>
      </w:r>
    </w:p>
    <w:p>
      <w:pPr>
        <w:pStyle w:val="style25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•</w:t>
      </w:r>
      <w:r>
        <w:rPr>
          <w:rFonts w:ascii="Times New Roman" w:cs="Times New Roman" w:hAnsi="Times New Roman"/>
          <w:sz w:val="24"/>
          <w:szCs w:val="24"/>
        </w:rPr>
        <w:tab/>
        <w:t>особенности языка различных видов искусства;</w:t>
      </w:r>
    </w:p>
    <w:p>
      <w:pPr>
        <w:pStyle w:val="style25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уметь </w:t>
      </w:r>
    </w:p>
    <w:p>
      <w:pPr>
        <w:pStyle w:val="style25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•</w:t>
      </w:r>
      <w:r>
        <w:rPr>
          <w:rFonts w:ascii="Times New Roman" w:cs="Times New Roman" w:hAnsi="Times New Roman"/>
          <w:sz w:val="24"/>
          <w:szCs w:val="24"/>
        </w:rPr>
        <w:tab/>
        <w:t xml:space="preserve">узнавать изученные произведения и соотносить их с определенной эпохой, стилем, направлением; </w:t>
      </w:r>
    </w:p>
    <w:p>
      <w:pPr>
        <w:pStyle w:val="style25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•</w:t>
      </w:r>
      <w:r>
        <w:rPr>
          <w:rFonts w:ascii="Times New Roman" w:cs="Times New Roman" w:hAnsi="Times New Roman"/>
          <w:sz w:val="24"/>
          <w:szCs w:val="24"/>
        </w:rPr>
        <w:tab/>
        <w:t xml:space="preserve">устанавливать стилевые и сюжетные связи между произведениями разных видов искусства; </w:t>
      </w:r>
    </w:p>
    <w:p>
      <w:pPr>
        <w:pStyle w:val="style25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•</w:t>
      </w:r>
      <w:r>
        <w:rPr>
          <w:rFonts w:ascii="Times New Roman" w:cs="Times New Roman" w:hAnsi="Times New Roman"/>
          <w:sz w:val="24"/>
          <w:szCs w:val="24"/>
        </w:rPr>
        <w:tab/>
        <w:t xml:space="preserve">пользоваться различными источниками информации о мировой художественной культуре; </w:t>
      </w:r>
    </w:p>
    <w:p>
      <w:pPr>
        <w:pStyle w:val="style25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•</w:t>
      </w:r>
      <w:r>
        <w:rPr>
          <w:rFonts w:ascii="Times New Roman" w:cs="Times New Roman" w:hAnsi="Times New Roman"/>
          <w:sz w:val="24"/>
          <w:szCs w:val="24"/>
        </w:rPr>
        <w:tab/>
        <w:t>выполнять учебные и творческие задания (доклады, сообщения);</w:t>
      </w:r>
    </w:p>
    <w:p>
      <w:pPr>
        <w:pStyle w:val="style25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>
      <w:pPr>
        <w:pStyle w:val="style25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выбора путей своего культурного развития;</w:t>
      </w:r>
    </w:p>
    <w:p>
      <w:pPr>
        <w:pStyle w:val="style25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организации личного и коллективного досуга; </w:t>
      </w:r>
    </w:p>
    <w:p>
      <w:pPr>
        <w:pStyle w:val="style25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выражения собственного суждения о произведениях классики и </w:t>
      </w:r>
    </w:p>
    <w:p>
      <w:pPr>
        <w:pStyle w:val="style25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современного искусства; </w:t>
      </w:r>
    </w:p>
    <w:p>
      <w:pPr>
        <w:pStyle w:val="style25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самостоятельного художественного творчества</w:t>
      </w:r>
    </w:p>
    <w:p>
      <w:pPr>
        <w:pStyle w:val="style0"/>
        <w:shd w:fill="FFFFFF" w:val="clear"/>
        <w:spacing w:after="0" w:before="0" w:line="294" w:lineRule="atLeast"/>
        <w:contextualSpacing w:val="false"/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hd w:fill="FFFFFF" w:val="clear"/>
        <w:spacing w:after="0" w:before="0" w:line="294" w:lineRule="atLeast"/>
        <w:contextualSpacing w:val="false"/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Критерии для оценивания устного ответа на уроках МХК: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Оценка «5»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ставится, если ученик: </w:t>
        <w:br/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 </w:t>
        <w:br/>
        <w:t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связи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 </w:t>
        <w:br/>
        <w:t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Оценка «4»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ставится, если ученик: </w:t>
        <w:br/>
        <w:t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 </w:t>
        <w:br/>
        <w:t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 </w:t>
        <w:br/>
        <w:t>3. Не обладает достаточным навыком работы со справочной литературой, учебником, первоисточниками (правильно ориентируется, но работает медленно).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Оценка «3»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ставится, если ученик: </w:t>
        <w:br/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 </w:t>
        <w:br/>
        <w:t>2. Показывает недостаточную сформированность отдельных знаний и умений; выводы и обобщения аргументирует слабо, допускает в них ошибки. </w:t>
        <w:br/>
        <w:t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 </w:t>
        <w:br/>
        <w:t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 </w:t>
        <w:br/>
        <w:t>5. Отвечает неполно на вопросы учителя (упуская основное), или воспроизводит содержание текста учебника, но недостаточно понимает отдельные положения, имеющие важное значение в этом тексте. </w:t>
        <w:br/>
        <w:t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Оценка «2»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ставится, если ученик: </w:t>
        <w:br/>
        <w:t>1. Не усвоил и не раскрыл основное содержание материала; не делает выводов и обобщений. </w:t>
        <w:br/>
        <w:t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 </w:t>
        <w:br/>
        <w:t>3. При ответе (на один вопрос) допускает более двух грубых ошибок, которые не может исправить даже при помощи учителя. </w:t>
        <w:br/>
        <w:t>4. Не может ответить ни на один их поставленных вопросов. </w:t>
        <w:br/>
        <w:t>5. Полностью не усвоил материал.</w:t>
      </w:r>
    </w:p>
    <w:p>
      <w:pPr>
        <w:pStyle w:val="style0"/>
        <w:shd w:fill="FFFFFF" w:val="clear"/>
        <w:spacing w:after="0" w:before="0" w:line="294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6. Отказался ответить по теме при неуважительной причине или при полном незнании основных положений темы.</w:t>
      </w:r>
    </w:p>
    <w:p>
      <w:pPr>
        <w:pStyle w:val="style0"/>
        <w:shd w:fill="FFFFFF" w:val="clear"/>
        <w:spacing w:after="0" w:before="0" w:line="294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br/>
      </w:r>
    </w:p>
    <w:p>
      <w:pPr>
        <w:pStyle w:val="style0"/>
        <w:shd w:fill="FFFFFF" w:val="clear"/>
        <w:spacing w:after="0" w:before="0" w:line="294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</w:r>
    </w:p>
    <w:p>
      <w:pPr>
        <w:pStyle w:val="style0"/>
        <w:shd w:fill="FFFFFF" w:val="clear"/>
        <w:spacing w:after="0" w:before="0" w:line="294" w:lineRule="atLeast"/>
        <w:contextualSpacing w:val="false"/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Критерии для оценивания теста:</w:t>
      </w:r>
    </w:p>
    <w:p>
      <w:pPr>
        <w:pStyle w:val="style0"/>
        <w:shd w:fill="FFFFFF" w:val="clear"/>
        <w:spacing w:after="0" w:before="0" w:line="294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Оценка "5" ставится за 90 -100% правильно выполненных заданий</w:t>
        <w:br/>
        <w:t>Оценка "4" ставится за 70 - 89% правильно выполненных заданий </w:t>
        <w:br/>
        <w:t>Оценка "3" ставится за 50 - 69% правильно выполненных заданий </w:t>
        <w:br/>
        <w:t>Оценка "2" ставится, если правильно выполнено менее 50% заданий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25"/>
        <w:ind w:hanging="0" w:left="72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Раздел 3. Содержание учебного предмета «Мировая художественная культура“ для  11   класса (33часа)</w:t>
      </w:r>
    </w:p>
    <w:p>
      <w:pPr>
        <w:pStyle w:val="style25"/>
        <w:ind w:hanging="0" w:left="72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tbl>
      <w:tblPr>
        <w:jc w:val="left"/>
        <w:tblInd w:type="dxa" w:w="-3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00"/>
        <w:gridCol w:w="1877"/>
        <w:gridCol w:w="946"/>
        <w:gridCol w:w="5051"/>
        <w:gridCol w:w="1711"/>
      </w:tblGrid>
      <w:tr>
        <w:trPr>
          <w:cantSplit w:val="false"/>
        </w:trPr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8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 xml:space="preserve">Раздел учебной </w:t>
            </w:r>
          </w:p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type="dxa" w:w="50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Содержательные линии</w:t>
            </w:r>
          </w:p>
        </w:tc>
        <w:tc>
          <w:tcPr>
            <w:tcW w:type="dxa" w:w="17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Контрольные оценочные работы (зачёт)</w:t>
            </w:r>
          </w:p>
        </w:tc>
      </w:tr>
      <w:tr>
        <w:trPr>
          <w:cantSplit w:val="false"/>
        </w:trPr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8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Художественная 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культура Нового  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времени </w:t>
            </w:r>
          </w:p>
        </w:tc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type="dxa" w:w="50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Стили и художественные направления а искусстве. Разграничение понятий «стиль» и «историческая эпоха в искусстве". Взаимопроникновение и обогащение художественных стилей.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Характерные черты архитектуры барокко. Шедевры итальянского барокко. Творчество Лоренцо Бернини. Архитектурные творения Ф.Б. Растрелли в Санкт-Петербурге. «Дивное узорочье» московского барокко.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Скульптура и живопись барокко, основная тематика и её художественное воплощение. П.П.Рубенс – «король живописи».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Идея могущества и величия империи, нашедшая образное воплощение в архитектурных сооружениях классицизма и ампира. Характерные черты архитектуры классицизма.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Шедевры классицизма в архитектуре России.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От классицизма к академизму в живописи. Пуссен как основоположник классицизма. Мастера «галантного жанра» (рококо).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Многообразие жанров голландской живописи и её знаменитые мастера. Творчество Рембрандта – вершина реализма.своеобразие художественной манеры, богатство и разнообразие тематики произведений.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У истоков портретного искусства. Шедевры русскиз портретистов Ф.С.Рокотова, Д.Г.Левицкого, В.Л.Боровиковского.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Расцвет омофонно-гармонического стиля в опере барокко. Создание оперных школ в Италлии и их выдающиеся мастера. Высший расцвет свободной полифонии в творчестве И.С.Баха. русская музыка барокко.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Музыка Венской классической школы – высшее выражение эстетики классицизма. Формирование классических жанров и принципов симфонизма. Музыкальный мир Моцарта. Л.Ван Бетховен – путь от классицизма к романтизму.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Романтизм как художественный стиль эпохи конца 18 – начала 19 века. Национальное своеобразие романтизма в искусстве различных стран.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Герой романтической эпохи в творчестве Ф.Гойи, Э.Делакруа, О.А.Кипренского и К.П.Брюллова. пейзажная живопись. История глазами романтиков.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Реализм и романтизм, их связь и отличие.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Интерес к жизни человека простого сословия и бытовые картины в творчестве Г.Курбе, О.Домье, художников-передвижников. Мастера реалистического  пейзажа. История и реальность.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Русская музыка романтизма. Зарожление русской музыкальной школы. М.И.Глинка как основоположник русской музыкальной классики.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«Порывы духа и страсти души»  в театре романтизма.  «Торжество правды и истины» в реалистическом театре. Реализм и символизм в национальном драматическом театре.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Русский театр романтизма и его знаменитые актёры.русский реалистический театр и его драматурги. Рождение МХТ.</w:t>
            </w:r>
          </w:p>
        </w:tc>
        <w:tc>
          <w:tcPr>
            <w:tcW w:type="dxa" w:w="17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Контрольно-обобщающий тест по разделу         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>
        <w:trPr>
          <w:cantSplit w:val="false"/>
        </w:trPr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8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Художественная 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культура  конца 19 - 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20 века </w:t>
            </w:r>
          </w:p>
        </w:tc>
        <w:tc>
          <w:tcPr>
            <w:tcW w:type="dxa" w:w="9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type="dxa" w:w="50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Художественные изыскания импрессионистов. Пейзажи-впечатления К.Моне. жизнь и Человек в произведениях Э.Дега, О.Ренуара. постимпрессионизм Винсента ванн Гога, П.Сезанна, П.Гогена.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Западноевропейская музыка романтизма и  импрессионизма.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Художественные принципы символизма и его известные мастера. Символ и аллегория в искусстве. Символ и миф в живописи.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Модерн – «последняя фаза искусства прошлого века». Создание новых художественных форм и образов, выработка единого интернационального стиля в искусстве.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Идеи и принципы архитектуры  начала 20 века. Архитектурные шедевры Гауди. Модерн как основа для формирования и развития архитектуры конструктивизма.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Разнообразие художественных направлений и стилей изобразительного искусства: фовизм (А.Матисс),  кубизм (П.Пикассо), сюрреализм (С.Дали), абстракционизм (В.Кандинский), супрематизм (К.Малевич), «аналитическое искусство» (П.Филонов), живописный конструктивизм (В.Татли)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Музыкальный мир 20 века, разнородность его стилей и направлений. Новые принципы организации музыки. Искусство джаза и его истоки. Рок-музыка. Мюзиклы Э.Ллойда Уэббера.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Традиции символизма и романтизма в творчестве А.Н.Скрябина. многообразие творческого наследия С.В.Рахманинова и И.Ф.Сиравинского.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Основные пути развития зарубежного театра. Интеллектуальный театр Б.Шоу. экспрессионизм и сюрреализм на театральной сцене. Театр абсурда. Эпический театр Б.Брехта. Творческие  эксперименты П.Броука. зарубежный театр последних лет.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Рождение и первые шаги кинематографа. Великий немой . Ч.С.Чаплин – выдающийся комик мирового экрана и его лучшие роли.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Рождение звукового кино. Киноавангард 20 века. Рождение национального кинематографа, шедевры отечественного кино. Его режиссёры и исполнители.</w:t>
            </w:r>
          </w:p>
        </w:tc>
        <w:tc>
          <w:tcPr>
            <w:tcW w:type="dxa" w:w="17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Контрольно-обобщающий тест по разделу</w:t>
            </w:r>
          </w:p>
          <w:p>
            <w:pPr>
              <w:pStyle w:val="style0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20.05.20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>
        <w:trPr>
          <w:trHeight w:hRule="atLeast" w:val="533"/>
          <w:cantSplit w:val="false"/>
        </w:trPr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type="dxa" w:w="1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9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type="dxa" w:w="50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17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style25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25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25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25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25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25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25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25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25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25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25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25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25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25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25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25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25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25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25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25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25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25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25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25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25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25"/>
        <w:ind w:hanging="0" w:left="72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Раздел 4 Календарно-тематическое  планирование «Мировая художественная культура для 11 класса</w:t>
      </w:r>
    </w:p>
    <w:p>
      <w:pPr>
        <w:pStyle w:val="style25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tbl>
      <w:tblPr>
        <w:jc w:val="left"/>
        <w:tblInd w:type="dxa" w:w="10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6"/>
        <w:gridCol w:w="5387"/>
        <w:gridCol w:w="849"/>
        <w:gridCol w:w="1897"/>
        <w:gridCol w:w="1612"/>
      </w:tblGrid>
      <w:tr>
        <w:trPr>
          <w:cantSplit w:val="false"/>
        </w:trPr>
        <w:tc>
          <w:tcPr>
            <w:tcW w:type="dxa" w:w="56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Times New Roman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SimSu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cs="Times New Roman" w:eastAsia="SimSu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type="dxa" w:w="538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Times New Roman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SimSun" w:hAnsi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type="dxa" w:w="84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Times New Roman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SimSu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Times New Roman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SimSu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type="dxa" w:w="189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Times New Roman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SimSu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type="dxa" w:w="161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Times New Roman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SimSun" w:hAnsi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</w:tr>
      <w:tr>
        <w:trPr>
          <w:cantSplit w:val="false"/>
        </w:trPr>
        <w:tc>
          <w:tcPr>
            <w:tcW w:type="dxa" w:w="56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538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84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Times New Roman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SimSu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Times New Roman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SimSu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type="dxa" w:w="161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b/>
                <w:sz w:val="24"/>
                <w:szCs w:val="24"/>
                <w:lang w:eastAsia="ru-RU"/>
              </w:rPr>
              <w:t>Художественная культура Нового времени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20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Художественная культура барокко.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04.09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Архитектура барокко.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11.09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Изобразительное искусство барокко.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18.09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4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Реалистические тенденции в живописи Голландии.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25.09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5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Музыкальная культура барокко.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02.10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6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Художественная культура классицизма и рококо.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09.10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7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Классицизм в архитектуре Западной Европы.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16.10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8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Изобразительное искусство классицизма и рококо.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23.10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9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Композиторы венской классической школы.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06.11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10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Шедевры классицизма в архитектуре России.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13.11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11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Искусство русского портрета.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20.11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12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Неоклассицизм и академизм в живописи.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27.11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13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Художественная культура романтизма: живопись.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lang w:eastAsia="ru-RU"/>
              </w:rPr>
              <w:t>04.12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14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Романтический идеал и его отражение в музыке.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11.12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15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Зарождение русской классической музыкальной школы.    М. И. Глинка.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18.12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16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Реализм – направление в искусстве второй половины 19 века. Тест №1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25.12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зачёт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17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Социальная тематика в западноевропейской живописи реализма.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15.01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18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Русские художники-передвижники  (критический реализм)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22.01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19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Русские художники-передвижники (жанровая живопись)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29.01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20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Развитие русской музыки во второй половине 19 века.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05.02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b/>
                <w:sz w:val="24"/>
                <w:szCs w:val="24"/>
                <w:lang w:eastAsia="ru-RU"/>
              </w:rPr>
              <w:t>Художественная культура конца 19 – 20 века.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14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21    22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Импрессионизм и постимпрессионизм в живописи.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12.02  19.02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23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Формирование стиля модерн в европейском искусстве.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26.02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24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Символ и миф в живописи и музыке.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04.03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25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Художественные течения модернизма в живописи.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11.03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26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Русское изобразительное искусство 20 века.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18.03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27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Архитектура 20 века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01.04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28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Театральная культура 20 века.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08.04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29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Шедевры мирового кинематографа.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15.04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30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Музыкальная культура России 20 века.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22.04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31 32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Музыкальная культура советского периода (патриотическая песня, песни к кинофильмам, шлягер, бардовская песня)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29.04 06.05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33    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Стилистическое многообразие западноевропейской музыки (джаз и поп-музыка)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13.05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34     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Обобщающее повторение</w:t>
            </w: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. Тест №2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</w:t>
            </w:r>
            <w:r>
              <w:rPr>
                <w:rFonts w:ascii="Times New Roman" w:cs="Times New Roman" w:hAnsi="Times New Roman"/>
                <w:lang w:eastAsia="ru-RU"/>
              </w:rPr>
              <w:t xml:space="preserve">20.05  </w:t>
            </w:r>
          </w:p>
        </w:tc>
        <w:tc>
          <w:tcPr>
            <w:tcW w:type="dxa" w:w="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eastAsia="SimSu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</w:tbl>
    <w:p>
      <w:pPr>
        <w:pStyle w:val="style25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suppressAutoHyphens w:val="true"/>
        <w:rPr>
          <w:rFonts w:ascii="Times New Roman" w:cs="Times New Roman" w:eastAsia="SimSun" w:hAnsi="Times New Roman"/>
          <w:sz w:val="24"/>
          <w:szCs w:val="24"/>
        </w:rPr>
      </w:pPr>
      <w:r>
        <w:rPr>
          <w:rFonts w:ascii="Times New Roman" w:cs="Times New Roman" w:eastAsia="SimSun" w:hAnsi="Times New Roman"/>
          <w:sz w:val="24"/>
          <w:szCs w:val="24"/>
        </w:rPr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31"/>
        <w:gridCol w:w="2729"/>
        <w:gridCol w:w="3654"/>
      </w:tblGrid>
      <w:tr>
        <w:trPr>
          <w:cantSplit w:val="false"/>
        </w:trPr>
        <w:tc>
          <w:tcPr>
            <w:tcW w:type="dxa" w:w="3931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SimSun" w:hAnsi="Times New Roman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sz w:val="24"/>
                <w:szCs w:val="24"/>
              </w:rPr>
              <w:t>СОГЛАСОВАНА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SimSun" w:hAnsi="Times New Roman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sz w:val="24"/>
                <w:szCs w:val="24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SimSun" w:hAnsi="Times New Roman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sz w:val="24"/>
                <w:szCs w:val="24"/>
              </w:rPr>
              <w:t>Протокол заседания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SimSun" w:hAnsi="Times New Roman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sz w:val="24"/>
                <w:szCs w:val="24"/>
              </w:rPr>
              <w:t>методического  совета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SimSun" w:hAnsi="Times New Roman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sz w:val="24"/>
                <w:szCs w:val="24"/>
              </w:rPr>
              <w:t>МБОУ Заполосной СОШ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SimSun" w:hAnsi="Times New Roman"/>
                <w:sz w:val="24"/>
                <w:szCs w:val="24"/>
                <w:u w:val="single"/>
              </w:rPr>
            </w:pPr>
            <w:r>
              <w:rPr>
                <w:rFonts w:ascii="Times New Roman" w:cs="Times New Roman" w:eastAsia="SimSun" w:hAnsi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cs="Times New Roman" w:eastAsia="SimSun" w:hAnsi="Times New Roman"/>
                <w:sz w:val="24"/>
                <w:szCs w:val="24"/>
                <w:u w:val="single"/>
              </w:rPr>
              <w:t xml:space="preserve">28.08.2019 </w:t>
            </w:r>
            <w:r>
              <w:rPr>
                <w:rFonts w:ascii="Times New Roman" w:cs="Times New Roman" w:eastAsia="SimSun" w:hAnsi="Times New Roman"/>
                <w:sz w:val="24"/>
                <w:szCs w:val="24"/>
              </w:rPr>
              <w:t xml:space="preserve"> г.  №</w:t>
            </w:r>
            <w:r>
              <w:rPr>
                <w:rFonts w:ascii="Times New Roman" w:cs="Times New Roman" w:eastAsia="SimSun" w:hAnsi="Times New Roman"/>
                <w:sz w:val="24"/>
                <w:szCs w:val="24"/>
                <w:u w:val="single"/>
              </w:rPr>
              <w:t xml:space="preserve"> 1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SimSun" w:hAnsi="Times New Roman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sz w:val="24"/>
                <w:szCs w:val="24"/>
              </w:rPr>
              <w:t>Руководитель МС:</w:t>
            </w:r>
          </w:p>
        </w:tc>
        <w:tc>
          <w:tcPr>
            <w:tcW w:type="dxa" w:w="2729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SimSun" w:hAnsi="Times New Roman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sz w:val="24"/>
                <w:szCs w:val="24"/>
              </w:rPr>
            </w:r>
          </w:p>
        </w:tc>
        <w:tc>
          <w:tcPr>
            <w:tcW w:type="dxa" w:w="365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SimSun" w:hAnsi="Times New Roman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sz w:val="24"/>
                <w:szCs w:val="24"/>
              </w:rPr>
              <w:t>СОГЛАСОВАНА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SimSun" w:hAnsi="Times New Roman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cs="Times New Roman" w:eastAsia="SimSun" w:hAnsi="Times New Roman"/>
                <w:sz w:val="24"/>
                <w:szCs w:val="24"/>
              </w:rPr>
              <w:t>Заместитель директора по  УВР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SimSun" w:hAnsi="Times New Roman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sz w:val="24"/>
                <w:szCs w:val="24"/>
              </w:rPr>
              <w:t>__________/Крицкая А.А./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SimSun" w:hAnsi="Times New Roman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sz w:val="24"/>
                <w:szCs w:val="24"/>
              </w:rPr>
              <w:t>28.08.2019года</w:t>
            </w:r>
          </w:p>
        </w:tc>
      </w:tr>
    </w:tbl>
    <w:p>
      <w:pPr>
        <w:pStyle w:val="style0"/>
        <w:suppressAutoHyphens w:val="true"/>
        <w:rPr>
          <w:rFonts w:ascii="Times New Roman" w:cs="Times New Roman" w:eastAsia="SimSun" w:hAnsi="Times New Roman"/>
          <w:sz w:val="24"/>
          <w:szCs w:val="24"/>
        </w:rPr>
      </w:pPr>
      <w:r>
        <w:rPr>
          <w:rFonts w:ascii="Times New Roman" w:cs="Times New Roman" w:eastAsia="SimSun" w:hAnsi="Times New Roman"/>
          <w:sz w:val="24"/>
          <w:szCs w:val="24"/>
        </w:rPr>
        <w:t>___________/Крицкая А.А./</w:t>
      </w:r>
    </w:p>
    <w:p>
      <w:pPr>
        <w:pStyle w:val="style0"/>
        <w:suppressAutoHyphens w:val="true"/>
        <w:rPr>
          <w:rFonts w:ascii="Times New Roman" w:cs="Times New Roman" w:eastAsia="SimSun" w:hAnsi="Times New Roman"/>
          <w:sz w:val="24"/>
          <w:szCs w:val="24"/>
        </w:rPr>
      </w:pPr>
      <w:r>
        <w:rPr>
          <w:rFonts w:ascii="Times New Roman" w:cs="Times New Roman" w:eastAsia="SimSun" w:hAnsi="Times New Roman"/>
          <w:sz w:val="24"/>
          <w:szCs w:val="24"/>
        </w:rPr>
      </w:r>
    </w:p>
    <w:p>
      <w:pPr>
        <w:pStyle w:val="style0"/>
        <w:suppressAutoHyphens w:val="true"/>
        <w:rPr>
          <w:rFonts w:ascii="Times New Roman" w:cs="Times New Roman" w:eastAsia="SimSun" w:hAnsi="Times New Roman"/>
          <w:sz w:val="24"/>
          <w:szCs w:val="24"/>
        </w:rPr>
      </w:pPr>
      <w:r>
        <w:rPr>
          <w:rFonts w:ascii="Times New Roman" w:cs="Times New Roman" w:eastAsia="SimSun" w:hAnsi="Times New Roman"/>
          <w:sz w:val="24"/>
          <w:szCs w:val="24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footerReference r:id="rId2" w:type="default"/>
      <w:type w:val="nextPage"/>
      <w:pgSz w:h="16838" w:w="11906"/>
      <w:pgMar w:bottom="1134" w:footer="709" w:gutter="0" w:header="0" w:left="851" w:right="851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Book Antiqu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</w:p>
  <w:p>
    <w:pPr>
      <w:pStyle w:val="style28"/>
      <w:rPr/>
    </w:pPr>
    <w:r>
      <w:rPr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>
      <w:rFonts w:cs=""/>
      <w:lang w:eastAsia="ru-RU"/>
    </w:rPr>
  </w:style>
  <w:style w:styleId="style17" w:type="character">
    <w:name w:val="Нижний колонтитул Знак"/>
    <w:basedOn w:val="style15"/>
    <w:next w:val="style17"/>
    <w:rPr>
      <w:rFonts w:cs=""/>
      <w:lang w:eastAsia="ru-RU"/>
    </w:rPr>
  </w:style>
  <w:style w:styleId="style18" w:type="character">
    <w:name w:val="ListLabel 1"/>
    <w:next w:val="style18"/>
    <w:rPr>
      <w:rFonts w:cs="Courier New"/>
    </w:rPr>
  </w:style>
  <w:style w:styleId="style19" w:type="character">
    <w:name w:val="ListLabel 2"/>
    <w:next w:val="style19"/>
    <w:rPr>
      <w:sz w:val="20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No Spacing"/>
    <w:next w:val="style25"/>
    <w:pPr>
      <w:widowControl/>
      <w:suppressAutoHyphens w:val="true"/>
      <w:spacing w:after="0" w:before="0" w:line="100" w:lineRule="atLeast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26" w:type="paragraph">
    <w:name w:val="List Paragraph"/>
    <w:basedOn w:val="style0"/>
    <w:next w:val="style26"/>
    <w:pPr>
      <w:spacing w:after="200" w:before="0"/>
      <w:ind w:hanging="0" w:left="720" w:right="0"/>
      <w:contextualSpacing/>
    </w:pPr>
    <w:rPr/>
  </w:style>
  <w:style w:styleId="style27" w:type="paragraph">
    <w:name w:val="Верхний колонтитул"/>
    <w:basedOn w:val="style0"/>
    <w:next w:val="style27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8" w:type="paragraph">
    <w:name w:val="Нижний колонтитул"/>
    <w:basedOn w:val="style0"/>
    <w:next w:val="style28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2016-08-09T08:13:00Z</dcterms:created>
  <dc:creator>Владимир</dc:creator>
  <cp:lastModifiedBy>User</cp:lastModifiedBy>
  <cp:lastPrinted>2017-09-11T13:26:00Z</cp:lastPrinted>
  <dcterms:modified xsi:type="dcterms:W3CDTF">2019-09-22T12:52:00Z</dcterms:modified>
  <cp:revision>66</cp:revision>
</cp:coreProperties>
</file>