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Заполосная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Зерноградского района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58724D" w:rsidRPr="00EA4398" w:rsidRDefault="009B014B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от 29.08.2017г. №240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МБОУ </w:t>
      </w:r>
      <w:proofErr w:type="spellStart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Заполосной</w:t>
      </w:r>
      <w:proofErr w:type="spellEnd"/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</w:p>
    <w:p w:rsidR="0058724D" w:rsidRPr="00EA4398" w:rsidRDefault="0058724D" w:rsidP="00587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26"/>
          <w:szCs w:val="26"/>
          <w:lang w:eastAsia="ru-RU"/>
        </w:rPr>
        <w:t>________________ Г.Н. Шевченко</w:t>
      </w: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="00541710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изобразительному искусству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Уровень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начальное общее образование, 2</w:t>
      </w: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класс</w:t>
      </w:r>
    </w:p>
    <w:p w:rsidR="0058724D" w:rsidRPr="00EA4398" w:rsidRDefault="0058724D" w:rsidP="0058724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89286F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Количество часов: </w:t>
      </w:r>
      <w:r w:rsidR="006851B3">
        <w:rPr>
          <w:rFonts w:ascii="Times New Roman" w:eastAsia="Times New Roman" w:hAnsi="Times New Roman"/>
          <w:sz w:val="32"/>
          <w:szCs w:val="32"/>
          <w:lang w:eastAsia="ru-RU"/>
        </w:rPr>
        <w:t xml:space="preserve"> 34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час</w:t>
      </w:r>
      <w:r w:rsidR="006851B3">
        <w:rPr>
          <w:rFonts w:ascii="Times New Roman" w:eastAsia="Times New Roman" w:hAnsi="Times New Roman"/>
          <w:sz w:val="32"/>
          <w:szCs w:val="32"/>
          <w:lang w:eastAsia="ru-RU"/>
        </w:rPr>
        <w:t>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4D" w:rsidRPr="00EA4398" w:rsidRDefault="0058724D" w:rsidP="00587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Учитель: </w:t>
      </w:r>
      <w:proofErr w:type="spellStart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>Танчук</w:t>
      </w:r>
      <w:proofErr w:type="spellEnd"/>
      <w:r w:rsidRPr="00EA4398">
        <w:rPr>
          <w:rFonts w:ascii="Times New Roman" w:eastAsia="Times New Roman" w:hAnsi="Times New Roman"/>
          <w:sz w:val="32"/>
          <w:szCs w:val="32"/>
          <w:lang w:eastAsia="ru-RU"/>
        </w:rPr>
        <w:t xml:space="preserve"> Юлия Викторовна</w:t>
      </w:r>
    </w:p>
    <w:p w:rsidR="0058724D" w:rsidRPr="00EA4398" w:rsidRDefault="0058724D" w:rsidP="0058724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C23" w:rsidRDefault="00616C23"/>
    <w:p w:rsidR="0058724D" w:rsidRDefault="0058724D"/>
    <w:p w:rsidR="0058724D" w:rsidRDefault="0058724D"/>
    <w:p w:rsidR="0058724D" w:rsidRDefault="0058724D"/>
    <w:p w:rsidR="0058724D" w:rsidRDefault="0058724D"/>
    <w:p w:rsidR="00D629EB" w:rsidRDefault="0058724D" w:rsidP="009A0EAD">
      <w:pPr>
        <w:spacing w:after="0" w:line="240" w:lineRule="auto"/>
        <w:rPr>
          <w:sz w:val="24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  «Планируемые результаты освоения учебного предмета»</w:t>
      </w:r>
      <w:r w:rsidR="009A0EAD" w:rsidRPr="009A0EAD">
        <w:rPr>
          <w:sz w:val="24"/>
        </w:rPr>
        <w:t xml:space="preserve"> </w:t>
      </w:r>
    </w:p>
    <w:p w:rsidR="002C3484" w:rsidRDefault="002C3484" w:rsidP="009A0EAD">
      <w:pPr>
        <w:spacing w:after="0" w:line="240" w:lineRule="auto"/>
        <w:rPr>
          <w:sz w:val="24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1710" w:rsidRPr="001D0DC2" w:rsidRDefault="00541710" w:rsidP="001D0DC2">
      <w:pPr>
        <w:widowControl w:val="0"/>
        <w:shd w:val="clear" w:color="auto" w:fill="FFFFFF"/>
        <w:suppressAutoHyphens/>
        <w:spacing w:after="0" w:line="240" w:lineRule="auto"/>
        <w:ind w:left="5"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Личностные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метапредметные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предметные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результаты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освоения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учебного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предмета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spacing w:after="0" w:line="240" w:lineRule="auto"/>
        <w:ind w:left="5" w:right="5"/>
        <w:jc w:val="both"/>
        <w:textAlignment w:val="baseline"/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результате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изучения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курса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«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»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начальной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школе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должны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быть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достигнуты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определенные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результаты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.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Личностные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результаты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отражаются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индивидуальных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качественных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свойствах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учащихся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которые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они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должны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приобрести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освоения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учебного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предмета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программе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«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»: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чувство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гордости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Родины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уважительное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отношение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других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нашей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страны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целом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понимание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особой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роли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жизни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общества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каждого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отдельного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человека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сформированность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эстетических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чувств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мышления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наблюдательности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фантазии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сформированность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эстетических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потребностей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—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потребностей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общении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искусством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потребностей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отношении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окружающему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потребностей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самостоятельной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практической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овладение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навыками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коллективной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совместной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в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команде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одноклассников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под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руководством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учителя</w:t>
      </w:r>
      <w:proofErr w:type="spellEnd"/>
      <w:r w:rsidRPr="001D0DC2">
        <w:rPr>
          <w:rFonts w:ascii="Times New Roman" w:eastAsia="Andale Sans UI" w:hAnsi="Times New Roman"/>
          <w:color w:val="000000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сотрудничать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товарищами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совместной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соотносить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часть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общим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замыслом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обсуждать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анализировать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собственную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одноклассников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позиций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задач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данной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темы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точки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зрения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содержания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средств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выражения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.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ab/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Метапредметные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результаты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характеризуют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уровень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сформированности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универсальных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учащихся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проявляющихся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познавательной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практической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: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овладение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видения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позиций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художника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т.е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.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сравнивать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анализировать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выделять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главное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обобщать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овладение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вести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диалог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распределять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функции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роли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выполнения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коллективной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использование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средств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информационных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технологий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для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решения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различных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учебно-творческих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задач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поиска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дополнительного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материала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выполнение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проектов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отдельных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упражнений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живописи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графике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моделированию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т.д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.;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планировать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грамотно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осуществлять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учебные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действия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соответствии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с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поставленной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задачей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находить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варианты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решения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различных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задач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рационально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строить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самостоятельную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организовать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место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занятий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осознанное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стремление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освоению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новых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достижению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более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высоких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оригинальных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результатов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.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Предметные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>результаты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характеризуют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опыт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учащихся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который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приобретается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закрепляется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освоения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учебного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предмета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: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lastRenderedPageBreak/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видов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: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(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живопись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графика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скульптура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),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конструктивной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(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дизайн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архитектура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),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декоративной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(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прикладные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виды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);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основных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видов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жанров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пространственно-визуальных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понимание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образной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эстетическая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оценка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явлений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событий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окружающего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применение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представлений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процессе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выполнения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узнавать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воспринимать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описывать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эмоционально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оценивать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несколько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великих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произведений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русского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мирового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обсуждать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анализировать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произведения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выражая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суждения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о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содержании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сюжетах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выразительных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средствах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;</w:t>
      </w:r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усвоение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названий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ведущих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художественных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музеев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России</w:t>
      </w:r>
      <w:proofErr w:type="spellEnd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spacing w:val="-2"/>
          <w:kern w:val="1"/>
          <w:sz w:val="26"/>
          <w:szCs w:val="26"/>
          <w:lang w:val="de-DE" w:eastAsia="fa-IR" w:bidi="fa-IR"/>
        </w:rPr>
        <w:t>художе</w:t>
      </w: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ственных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музеев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региона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видеть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проявления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визуально-пространственных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искусств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окружающей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жизни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: в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доме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на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улице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, в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театре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на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празднике</w:t>
      </w:r>
      <w:proofErr w:type="spellEnd"/>
      <w:r w:rsidRPr="001D0DC2">
        <w:rPr>
          <w:rFonts w:ascii="Times New Roman" w:eastAsia="Andale Sans UI" w:hAnsi="Times New Roman"/>
          <w:iCs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использовать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различные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материалы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техники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передавать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художественно-творческой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характер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эмоциональные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состояния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отно</w:t>
      </w: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softHyphen/>
        <w:t>шение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человеку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обществу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компоновать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плоскости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листа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объеме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задуманный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художественный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образ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освоение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применять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—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основ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цветоведения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основ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графической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грамоты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овладение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навыками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моделирования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бумаги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лепки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пластилина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навыками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изображения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средствами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аппликации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коллажа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характеризовать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эстетически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оценивать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разнообразие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различных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регионов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нашей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страны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рассуждать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о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многообразии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представлений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о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у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человека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самых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условиях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создавать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самобытную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художественную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изображение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творческих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работах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особенностей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разных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(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знакомых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урокам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)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передача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особенностей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понимания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ими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природы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человека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народных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традиций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узнавать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называть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каким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художественным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культурам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относятся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предлагаемые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(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знакомые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урокам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)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произведения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традиционной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культуры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способность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эстетически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эмоционально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воспринимать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городов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сохранивших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исторический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облик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—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свидетелей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нашей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истории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объяснять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значение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памятников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архитектурной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среды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древнего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зодчества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для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современного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общества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;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выражение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в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изобразительной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деятельности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своего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отношения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к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архитектурным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историческим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ансамблям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древнерусских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городов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; </w:t>
      </w:r>
    </w:p>
    <w:p w:rsidR="00541710" w:rsidRPr="001D0DC2" w:rsidRDefault="00541710" w:rsidP="001D0DC2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</w:pPr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-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умение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приводить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примеры</w:t>
      </w:r>
      <w:proofErr w:type="spellEnd"/>
      <w:r w:rsidRPr="001D0DC2">
        <w:rPr>
          <w:rFonts w:ascii="Times New Roman" w:eastAsia="Andale Sans UI" w:hAnsi="Times New Roman"/>
          <w:b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произведений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искусства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выражающих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мудрости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и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богатой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духовной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жизни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,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красоту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внутреннего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мира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 xml:space="preserve"> </w:t>
      </w:r>
      <w:proofErr w:type="spellStart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человека</w:t>
      </w:r>
      <w:proofErr w:type="spellEnd"/>
      <w:r w:rsidRPr="001D0DC2">
        <w:rPr>
          <w:rFonts w:ascii="Times New Roman" w:eastAsia="Andale Sans UI" w:hAnsi="Times New Roman"/>
          <w:kern w:val="1"/>
          <w:sz w:val="26"/>
          <w:szCs w:val="26"/>
          <w:lang w:val="de-DE" w:eastAsia="fa-IR" w:bidi="fa-IR"/>
        </w:rPr>
        <w:t>.</w:t>
      </w:r>
    </w:p>
    <w:p w:rsidR="00541710" w:rsidRPr="008C5722" w:rsidRDefault="00541710" w:rsidP="00541710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textAlignment w:val="baseline"/>
        <w:rPr>
          <w:rFonts w:ascii="Cambria" w:eastAsia="Andale Sans UI" w:hAnsi="Cambria" w:cs="Cambria"/>
          <w:kern w:val="1"/>
          <w:sz w:val="24"/>
          <w:szCs w:val="24"/>
          <w:lang w:val="de-DE" w:eastAsia="fa-IR" w:bidi="fa-IR"/>
        </w:rPr>
      </w:pPr>
    </w:p>
    <w:p w:rsidR="004A167C" w:rsidRDefault="004A167C" w:rsidP="001D0DC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A167C" w:rsidRDefault="004A167C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24D" w:rsidRPr="00027A64" w:rsidRDefault="0058724D" w:rsidP="002C34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7A64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="00027A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 xml:space="preserve">  «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  <w:r w:rsidR="00D629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7A6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8724D" w:rsidRPr="00027A64" w:rsidRDefault="0058724D" w:rsidP="00027A6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5961"/>
        <w:gridCol w:w="2252"/>
      </w:tblGrid>
      <w:tr w:rsidR="0058724D" w:rsidRPr="00027A64" w:rsidTr="006851B3">
        <w:trPr>
          <w:trHeight w:val="727"/>
        </w:trPr>
        <w:tc>
          <w:tcPr>
            <w:tcW w:w="2119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Раздел учебной программы (с указанием кол-ва часов)</w:t>
            </w:r>
          </w:p>
        </w:tc>
        <w:tc>
          <w:tcPr>
            <w:tcW w:w="5961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2252" w:type="dxa"/>
          </w:tcPr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Лабораторные оценочные,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 xml:space="preserve"> практические оценочные, </w:t>
            </w:r>
          </w:p>
          <w:p w:rsidR="0058724D" w:rsidRPr="00027A64" w:rsidRDefault="0058724D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A64">
              <w:rPr>
                <w:rFonts w:ascii="Times New Roman" w:hAnsi="Times New Roman"/>
                <w:sz w:val="28"/>
                <w:szCs w:val="28"/>
              </w:rPr>
              <w:t>контрольные оценочные работы</w:t>
            </w:r>
          </w:p>
        </w:tc>
      </w:tr>
      <w:tr w:rsidR="00541710" w:rsidRPr="004247A6" w:rsidTr="006851B3">
        <w:trPr>
          <w:trHeight w:val="727"/>
        </w:trPr>
        <w:tc>
          <w:tcPr>
            <w:tcW w:w="2119" w:type="dxa"/>
          </w:tcPr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 w:cs="Calibri"/>
                <w:b/>
                <w:bCs/>
                <w:i/>
                <w:color w:val="000000"/>
                <w:sz w:val="24"/>
                <w:szCs w:val="20"/>
                <w:lang w:eastAsia="ar-SA"/>
              </w:rPr>
              <w:t>Как и чем  работают художник?</w:t>
            </w:r>
          </w:p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  <w:t>8 часов</w:t>
            </w:r>
          </w:p>
        </w:tc>
        <w:tc>
          <w:tcPr>
            <w:tcW w:w="5961" w:type="dxa"/>
          </w:tcPr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r w:rsidRPr="006851B3">
              <w:rPr>
                <w:rFonts w:ascii="Cambria" w:eastAsia="Andale Sans UI" w:hAnsi="Cambria" w:cs="Tahoma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Три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основные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краски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–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желтый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красный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синий.Белая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чёрная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краски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Пастель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цветные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мелки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акварель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их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возможности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возможности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аппликации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возможности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графических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материалов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Выразительность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материалов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для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работы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объеме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возможности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бумаги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Неожиданные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материалы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обобщение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темы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).</w:t>
            </w:r>
          </w:p>
        </w:tc>
        <w:tc>
          <w:tcPr>
            <w:tcW w:w="2252" w:type="dxa"/>
          </w:tcPr>
          <w:p w:rsidR="00541710" w:rsidRPr="004247A6" w:rsidRDefault="00541710" w:rsidP="00541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41710" w:rsidRPr="004247A6" w:rsidTr="006851B3">
        <w:trPr>
          <w:trHeight w:val="727"/>
        </w:trPr>
        <w:tc>
          <w:tcPr>
            <w:tcW w:w="2119" w:type="dxa"/>
          </w:tcPr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 w:cs="Calibri"/>
                <w:b/>
                <w:bCs/>
                <w:i/>
                <w:color w:val="000000"/>
                <w:sz w:val="24"/>
                <w:szCs w:val="20"/>
                <w:lang w:eastAsia="ar-SA"/>
              </w:rPr>
              <w:t>Реальность и фантазия</w:t>
            </w:r>
          </w:p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  <w:t>7 часов</w:t>
            </w:r>
          </w:p>
        </w:tc>
        <w:tc>
          <w:tcPr>
            <w:tcW w:w="5961" w:type="dxa"/>
          </w:tcPr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реальность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фантазия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Украшение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реальность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Украшение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фантазия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Постройка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реальность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Постройка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фантазия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 w:cs="Calibri"/>
                <w:color w:val="000000"/>
                <w:sz w:val="24"/>
                <w:szCs w:val="20"/>
                <w:lang w:eastAsia="ar-SA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252" w:type="dxa"/>
          </w:tcPr>
          <w:p w:rsidR="00541710" w:rsidRPr="004247A6" w:rsidRDefault="00541710" w:rsidP="00541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41710" w:rsidRPr="004247A6" w:rsidTr="006851B3">
        <w:trPr>
          <w:trHeight w:val="727"/>
        </w:trPr>
        <w:tc>
          <w:tcPr>
            <w:tcW w:w="2119" w:type="dxa"/>
          </w:tcPr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 w:cs="Calibri"/>
                <w:b/>
                <w:bCs/>
                <w:i/>
                <w:color w:val="000000"/>
                <w:sz w:val="24"/>
                <w:szCs w:val="20"/>
                <w:lang w:eastAsia="ar-SA"/>
              </w:rPr>
              <w:t>О чём говорит искусство</w:t>
            </w:r>
          </w:p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  <w:t>9 часов</w:t>
            </w:r>
          </w:p>
        </w:tc>
        <w:tc>
          <w:tcPr>
            <w:tcW w:w="5961" w:type="dxa"/>
          </w:tcPr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r w:rsidRPr="006851B3">
              <w:rPr>
                <w:rFonts w:ascii="Cambria" w:eastAsia="Andale Sans UI" w:hAnsi="Cambria" w:cs="Tahoma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природы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различных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состояниях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характера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животных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Знакомство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с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анималистическими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изображениями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характера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человека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женский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образ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характера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человека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: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мужской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образ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Образ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человека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в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скульптуре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Человек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его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 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украшения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О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чём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говорят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украшения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Образ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здания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Образы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зданий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окружающей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жизни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В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изображении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украшении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постройке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человек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выражает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свои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чувства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мысли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настроение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свое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отношение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миру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обобщение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темы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).</w:t>
            </w:r>
          </w:p>
        </w:tc>
        <w:tc>
          <w:tcPr>
            <w:tcW w:w="2252" w:type="dxa"/>
          </w:tcPr>
          <w:p w:rsidR="00541710" w:rsidRPr="004247A6" w:rsidRDefault="00541710" w:rsidP="00541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41710" w:rsidRPr="004247A6" w:rsidTr="006851B3">
        <w:trPr>
          <w:trHeight w:val="727"/>
        </w:trPr>
        <w:tc>
          <w:tcPr>
            <w:tcW w:w="2119" w:type="dxa"/>
          </w:tcPr>
          <w:p w:rsidR="00541710" w:rsidRPr="006851B3" w:rsidRDefault="00541710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6851B3">
              <w:rPr>
                <w:rFonts w:ascii="Times New Roman" w:eastAsia="Times New Roman" w:hAnsi="Times New Roman" w:cs="Calibri"/>
                <w:b/>
                <w:bCs/>
                <w:i/>
                <w:color w:val="000000"/>
                <w:sz w:val="24"/>
                <w:szCs w:val="20"/>
                <w:lang w:eastAsia="ar-SA"/>
              </w:rPr>
              <w:t>Как говорит искусство</w:t>
            </w:r>
          </w:p>
          <w:p w:rsidR="00541710" w:rsidRPr="006851B3" w:rsidRDefault="001D0DC2" w:rsidP="0054171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  <w:t>10</w:t>
            </w:r>
            <w:r w:rsidR="00541710" w:rsidRPr="006851B3">
              <w:rPr>
                <w:rFonts w:ascii="Times New Roman" w:eastAsia="Times New Roman" w:hAnsi="Times New Roman"/>
                <w:bCs/>
                <w:sz w:val="24"/>
                <w:szCs w:val="20"/>
                <w:lang w:eastAsia="ar-SA"/>
              </w:rPr>
              <w:t xml:space="preserve"> часов</w:t>
            </w:r>
          </w:p>
        </w:tc>
        <w:tc>
          <w:tcPr>
            <w:tcW w:w="5961" w:type="dxa"/>
          </w:tcPr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Теплые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холодные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цвета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Борьба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теплого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холодного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Тихие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 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звонкие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цвета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Что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такое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ритм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линий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?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Характер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линий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Ритм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пятен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Пропорции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выражают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характер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Ритм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линий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и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пятен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цвет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пропорции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—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средства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выразительности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  <w:p w:rsidR="00541710" w:rsidRPr="006851B3" w:rsidRDefault="00541710" w:rsidP="001D0D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eastAsia="ja-JP" w:bidi="fa-IR"/>
              </w:rPr>
            </w:pP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Обобщающий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урок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года</w:t>
            </w:r>
            <w:proofErr w:type="spellEnd"/>
            <w:r w:rsidRPr="006851B3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0"/>
                <w:lang w:val="de-DE" w:eastAsia="ja-JP" w:bidi="fa-IR"/>
              </w:rPr>
              <w:t>.</w:t>
            </w:r>
          </w:p>
        </w:tc>
        <w:tc>
          <w:tcPr>
            <w:tcW w:w="2252" w:type="dxa"/>
          </w:tcPr>
          <w:p w:rsidR="00541710" w:rsidRPr="004247A6" w:rsidRDefault="00541710" w:rsidP="00541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541710" w:rsidRDefault="00541710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51B3" w:rsidRDefault="006851B3" w:rsidP="006851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724D" w:rsidRPr="00027A64" w:rsidRDefault="0058724D" w:rsidP="004A30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A64">
        <w:rPr>
          <w:rFonts w:ascii="Times New Roman" w:hAnsi="Times New Roman"/>
          <w:b/>
          <w:bCs/>
          <w:sz w:val="28"/>
          <w:szCs w:val="28"/>
        </w:rPr>
        <w:lastRenderedPageBreak/>
        <w:t>Раздел 3 «Тематическое планирование учебного предмета»</w:t>
      </w:r>
    </w:p>
    <w:p w:rsidR="0058724D" w:rsidRPr="00027A64" w:rsidRDefault="0058724D" w:rsidP="00027A6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134"/>
        <w:gridCol w:w="1559"/>
        <w:gridCol w:w="992"/>
      </w:tblGrid>
      <w:tr w:rsidR="0041781B" w:rsidRPr="00027A64" w:rsidTr="00C601CA">
        <w:tc>
          <w:tcPr>
            <w:tcW w:w="710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Разделы темы уроков</w:t>
            </w:r>
          </w:p>
        </w:tc>
        <w:tc>
          <w:tcPr>
            <w:tcW w:w="1134" w:type="dxa"/>
            <w:vMerge w:val="restart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1781B" w:rsidRPr="00027A64" w:rsidTr="00C601CA">
        <w:tc>
          <w:tcPr>
            <w:tcW w:w="710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</w:tcPr>
          <w:p w:rsidR="0041781B" w:rsidRPr="002C3484" w:rsidRDefault="0041781B" w:rsidP="00027A6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484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</w:tr>
      <w:tr w:rsidR="00541710" w:rsidRPr="00541710" w:rsidTr="00DD68D4">
        <w:tc>
          <w:tcPr>
            <w:tcW w:w="10065" w:type="dxa"/>
            <w:gridSpan w:val="5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и чем работает художник? (8 ч)</w:t>
            </w: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Три основных цвета — желтый, красный, си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ний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Белая и черная краски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13.09.2017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Пастель и цветные мел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ки, акварель, их выра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зительные возможнос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20.09.2017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Пастель и цветные мел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ки, акварель, их выра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зительные возможнос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27.09.2017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возмож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графических ма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териалов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04.10.2017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Выразительность мате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риалов для работы в объеме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11.10.2017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Выразительные возмож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бумаги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18.102017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Неожиданные материа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лы (обобщение темы)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6851B3" w:rsidRDefault="006851B3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25.10.2017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660C02">
        <w:tc>
          <w:tcPr>
            <w:tcW w:w="10065" w:type="dxa"/>
            <w:gridSpan w:val="5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Реальность и фантазия (7 ч)</w:t>
            </w: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08.11.2017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Изображение и фантазия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15.11.2017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Украшение и реальность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22.11.2017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Украшение и фантазия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29.11.2017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Постройка и реальность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06.12.2017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Постройка и фантазия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13.12.2017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Братья-Мастера Изоб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ражения, Украшения и Постройки всегда работают вместе (обобще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темы)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20.12.2017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396B72">
        <w:tc>
          <w:tcPr>
            <w:tcW w:w="10065" w:type="dxa"/>
            <w:gridSpan w:val="5"/>
          </w:tcPr>
          <w:p w:rsidR="00541710" w:rsidRPr="00570615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чем говорит искусство (9 ч)</w:t>
            </w:r>
            <w:r w:rsidRPr="005417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природы в различных состояниях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570615" w:rsidRDefault="00570615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27.12.2017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характе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 животных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10.01.2018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характе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 человека: женский образ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17.01.2018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Изображение характе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 человека: мужской образ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24.01.2018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Образ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человека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скульптуре</w:t>
            </w:r>
            <w:proofErr w:type="spellEnd"/>
          </w:p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31.01.2018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его украше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07.02.2018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О чем говорят украше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14.02.20</w:t>
            </w:r>
            <w:r w:rsidR="00650EF1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Образ здания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21.02.2018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В изображении, укра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шении и постройке че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ловек выражает свои чувства, мысли, на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строение, свое отноше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к миру (обобщение темы)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28.02.2018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251641">
        <w:tc>
          <w:tcPr>
            <w:tcW w:w="10065" w:type="dxa"/>
            <w:gridSpan w:val="5"/>
          </w:tcPr>
          <w:p w:rsidR="00541710" w:rsidRPr="00541710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Как говорит искусство (10</w:t>
            </w:r>
            <w:r w:rsidR="00541710" w:rsidRPr="005417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41710" w:rsidRPr="005417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Теплые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холодные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цвета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Борьба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теплого</w:t>
            </w:r>
            <w:proofErr w:type="spellEnd"/>
          </w:p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и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холодного</w:t>
            </w:r>
            <w:proofErr w:type="spellEnd"/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07.03.2018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Теплые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холодные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цвета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Борьба</w:t>
            </w:r>
            <w:proofErr w:type="spellEnd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теплого</w:t>
            </w:r>
            <w:proofErr w:type="spellEnd"/>
          </w:p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и </w:t>
            </w:r>
            <w:proofErr w:type="spellStart"/>
            <w:r w:rsidRPr="00541710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холодного</w:t>
            </w:r>
            <w:proofErr w:type="spellEnd"/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14.03.2018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Тихие и звонкие цвета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21.03.2018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Тихие и звонкие цвета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04.04.2018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ритм линий?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11.04.2018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ритм линий?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18.04.2018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Ритм пятен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54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Пропорции выражают характер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02.05.2018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710" w:rsidRPr="00541710" w:rsidTr="00C601CA">
        <w:tc>
          <w:tcPr>
            <w:tcW w:w="710" w:type="dxa"/>
          </w:tcPr>
          <w:p w:rsidR="00541710" w:rsidRPr="00541710" w:rsidRDefault="00541710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41710" w:rsidRPr="00541710" w:rsidRDefault="00541710" w:rsidP="001D0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t>Ритм линий и пятен, цвет, пропорции — средства выразитель</w:t>
            </w:r>
            <w:r w:rsidRPr="0054171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ности. </w:t>
            </w:r>
          </w:p>
        </w:tc>
        <w:tc>
          <w:tcPr>
            <w:tcW w:w="1134" w:type="dxa"/>
          </w:tcPr>
          <w:p w:rsidR="00541710" w:rsidRPr="00541710" w:rsidRDefault="00541710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41710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16.05.2018</w:t>
            </w:r>
          </w:p>
        </w:tc>
        <w:tc>
          <w:tcPr>
            <w:tcW w:w="992" w:type="dxa"/>
          </w:tcPr>
          <w:p w:rsidR="00541710" w:rsidRPr="00541710" w:rsidRDefault="00541710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C2" w:rsidRPr="00541710" w:rsidTr="00C601CA">
        <w:tc>
          <w:tcPr>
            <w:tcW w:w="710" w:type="dxa"/>
          </w:tcPr>
          <w:p w:rsidR="001D0DC2" w:rsidRPr="00541710" w:rsidRDefault="001D0DC2" w:rsidP="0010719E">
            <w:pPr>
              <w:pStyle w:val="a3"/>
              <w:numPr>
                <w:ilvl w:val="0"/>
                <w:numId w:val="2"/>
              </w:numPr>
              <w:tabs>
                <w:tab w:val="left" w:pos="898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D0DC2" w:rsidRPr="00541710" w:rsidRDefault="001D0DC2" w:rsidP="005417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Обобщающий урок по разделу «Как говорит искусство»</w:t>
            </w:r>
          </w:p>
        </w:tc>
        <w:tc>
          <w:tcPr>
            <w:tcW w:w="1134" w:type="dxa"/>
          </w:tcPr>
          <w:p w:rsidR="001D0DC2" w:rsidRPr="00541710" w:rsidRDefault="001D0DC2" w:rsidP="00541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D0DC2" w:rsidRPr="001D0DC2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23.05.2018</w:t>
            </w:r>
          </w:p>
        </w:tc>
        <w:tc>
          <w:tcPr>
            <w:tcW w:w="992" w:type="dxa"/>
          </w:tcPr>
          <w:p w:rsidR="001D0DC2" w:rsidRPr="00541710" w:rsidRDefault="001D0DC2" w:rsidP="0054171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14B" w:rsidRPr="00541710" w:rsidRDefault="009B014B" w:rsidP="005417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D0DC2" w:rsidRDefault="001D0DC2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4F1851" w:rsidRPr="00027A64" w:rsidRDefault="004F1851" w:rsidP="003F45B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B014B" w:rsidRPr="002F0BB0" w:rsidTr="00667511">
        <w:trPr>
          <w:cantSplit/>
          <w:tblCellSpacing w:w="0" w:type="dxa"/>
        </w:trPr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Протокол заседания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методического совета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МБОУ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Заполосной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СОШ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 28.08.2017 года №1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Руководитель МС: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_______________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А.А.Крицкая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575" w:type="dxa"/>
            <w:hideMark/>
          </w:tcPr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Согласована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директора по УВР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______________ </w:t>
            </w:r>
            <w:proofErr w:type="spellStart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Крицкая</w:t>
            </w:r>
            <w:proofErr w:type="spellEnd"/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А.А.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0BB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28.08.2017 года</w:t>
            </w:r>
          </w:p>
          <w:p w:rsidR="009B014B" w:rsidRPr="002F0BB0" w:rsidRDefault="009B014B" w:rsidP="009B01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8724D" w:rsidRDefault="0058724D" w:rsidP="0041781B">
      <w:pPr>
        <w:spacing w:line="360" w:lineRule="auto"/>
      </w:pPr>
    </w:p>
    <w:sectPr w:rsidR="0058724D" w:rsidSect="00D629E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47670"/>
    <w:multiLevelType w:val="hybridMultilevel"/>
    <w:tmpl w:val="122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D"/>
    <w:rsid w:val="00003907"/>
    <w:rsid w:val="00027A64"/>
    <w:rsid w:val="000312D3"/>
    <w:rsid w:val="000404F7"/>
    <w:rsid w:val="0008485E"/>
    <w:rsid w:val="000B292A"/>
    <w:rsid w:val="000F1F5B"/>
    <w:rsid w:val="0010719E"/>
    <w:rsid w:val="00122FA2"/>
    <w:rsid w:val="001A6961"/>
    <w:rsid w:val="001D0DC2"/>
    <w:rsid w:val="001E20F2"/>
    <w:rsid w:val="001E7464"/>
    <w:rsid w:val="00210ACF"/>
    <w:rsid w:val="00227C15"/>
    <w:rsid w:val="002322AE"/>
    <w:rsid w:val="002A2D8F"/>
    <w:rsid w:val="002C3484"/>
    <w:rsid w:val="002F0BB0"/>
    <w:rsid w:val="003A5614"/>
    <w:rsid w:val="003F45B3"/>
    <w:rsid w:val="003F528A"/>
    <w:rsid w:val="00407FB6"/>
    <w:rsid w:val="0041781B"/>
    <w:rsid w:val="00417906"/>
    <w:rsid w:val="004247A6"/>
    <w:rsid w:val="0043411B"/>
    <w:rsid w:val="00437F8B"/>
    <w:rsid w:val="004A167C"/>
    <w:rsid w:val="004A3081"/>
    <w:rsid w:val="004B1C3F"/>
    <w:rsid w:val="004F1851"/>
    <w:rsid w:val="00541710"/>
    <w:rsid w:val="00570615"/>
    <w:rsid w:val="005718E3"/>
    <w:rsid w:val="00571F8D"/>
    <w:rsid w:val="0058724D"/>
    <w:rsid w:val="005A1B68"/>
    <w:rsid w:val="00616C23"/>
    <w:rsid w:val="00650EF1"/>
    <w:rsid w:val="00667511"/>
    <w:rsid w:val="006851B3"/>
    <w:rsid w:val="006A63D2"/>
    <w:rsid w:val="007C4346"/>
    <w:rsid w:val="007D0179"/>
    <w:rsid w:val="007F618B"/>
    <w:rsid w:val="0084083E"/>
    <w:rsid w:val="0089286F"/>
    <w:rsid w:val="008E0016"/>
    <w:rsid w:val="009150E7"/>
    <w:rsid w:val="0093441B"/>
    <w:rsid w:val="009A0EAD"/>
    <w:rsid w:val="009A4F70"/>
    <w:rsid w:val="009B014B"/>
    <w:rsid w:val="009B1D0E"/>
    <w:rsid w:val="00A23A12"/>
    <w:rsid w:val="00AE6B88"/>
    <w:rsid w:val="00AF29CB"/>
    <w:rsid w:val="00B25FC7"/>
    <w:rsid w:val="00B638EA"/>
    <w:rsid w:val="00B75D2C"/>
    <w:rsid w:val="00BA350E"/>
    <w:rsid w:val="00BA7F96"/>
    <w:rsid w:val="00BF5779"/>
    <w:rsid w:val="00C051FE"/>
    <w:rsid w:val="00C37402"/>
    <w:rsid w:val="00C52ED5"/>
    <w:rsid w:val="00C601CA"/>
    <w:rsid w:val="00C729B0"/>
    <w:rsid w:val="00D629EB"/>
    <w:rsid w:val="00D64450"/>
    <w:rsid w:val="00DD606C"/>
    <w:rsid w:val="00DE3301"/>
    <w:rsid w:val="00DF0894"/>
    <w:rsid w:val="00E16B6F"/>
    <w:rsid w:val="00E26342"/>
    <w:rsid w:val="00E524C1"/>
    <w:rsid w:val="00E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818B"/>
  <w15:chartTrackingRefBased/>
  <w15:docId w15:val="{A581DC42-5530-417F-BE53-424C147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4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2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872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uiPriority w:val="99"/>
    <w:rsid w:val="0091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915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150E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uiPriority w:val="99"/>
    <w:rsid w:val="00915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150E7"/>
  </w:style>
  <w:style w:type="paragraph" w:customStyle="1" w:styleId="NormalPP">
    <w:name w:val="Normal PP"/>
    <w:basedOn w:val="a"/>
    <w:uiPriority w:val="99"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8">
    <w:name w:val="Hyperlink"/>
    <w:uiPriority w:val="99"/>
    <w:rsid w:val="009150E7"/>
    <w:rPr>
      <w:rFonts w:cs="Times New Roman"/>
      <w:color w:val="0000FF"/>
      <w:u w:val="single"/>
    </w:rPr>
  </w:style>
  <w:style w:type="character" w:customStyle="1" w:styleId="a9">
    <w:name w:val="Основной текст_"/>
    <w:link w:val="11"/>
    <w:uiPriority w:val="99"/>
    <w:locked/>
    <w:rsid w:val="009150E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150E7"/>
    <w:pPr>
      <w:shd w:val="clear" w:color="auto" w:fill="FFFFFF"/>
      <w:spacing w:after="0" w:line="274" w:lineRule="exact"/>
      <w:ind w:hanging="380"/>
      <w:jc w:val="both"/>
    </w:pPr>
    <w:rPr>
      <w:rFonts w:asciiTheme="minorHAnsi" w:eastAsiaTheme="minorHAnsi" w:hAnsiTheme="minorHAnsi"/>
      <w:sz w:val="23"/>
      <w:szCs w:val="23"/>
    </w:rPr>
  </w:style>
  <w:style w:type="paragraph" w:customStyle="1" w:styleId="Zag2">
    <w:name w:val="Zag_2"/>
    <w:basedOn w:val="a"/>
    <w:uiPriority w:val="99"/>
    <w:rsid w:val="009150E7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Zag1">
    <w:name w:val="Zag_1"/>
    <w:basedOn w:val="a"/>
    <w:uiPriority w:val="99"/>
    <w:rsid w:val="009150E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a">
    <w:name w:val="Основной"/>
    <w:basedOn w:val="a"/>
    <w:link w:val="ab"/>
    <w:uiPriority w:val="99"/>
    <w:rsid w:val="009150E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uiPriority w:val="99"/>
    <w:rsid w:val="009150E7"/>
    <w:pPr>
      <w:ind w:firstLine="244"/>
    </w:pPr>
  </w:style>
  <w:style w:type="character" w:customStyle="1" w:styleId="ad">
    <w:name w:val="Буллит Знак"/>
    <w:link w:val="ac"/>
    <w:uiPriority w:val="99"/>
    <w:locked/>
    <w:rsid w:val="009150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99"/>
    <w:rsid w:val="009150E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Подзаг"/>
    <w:basedOn w:val="aa"/>
    <w:uiPriority w:val="99"/>
    <w:rsid w:val="009150E7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uiPriority w:val="99"/>
    <w:rsid w:val="009150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915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0E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9150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15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9150E7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C374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25CA-FB14-437E-BCC0-F1814B1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2017-09-10T18:57:00Z</cp:lastPrinted>
  <dcterms:created xsi:type="dcterms:W3CDTF">2017-09-10T19:46:00Z</dcterms:created>
  <dcterms:modified xsi:type="dcterms:W3CDTF">2017-09-20T16:11:00Z</dcterms:modified>
</cp:coreProperties>
</file>