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F" w:rsidRPr="00D83E55" w:rsidRDefault="00DC3CCF" w:rsidP="00DC3CC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5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C3CCF" w:rsidRPr="00D83E55" w:rsidRDefault="00DC3CCF" w:rsidP="00DC3CC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b/>
          <w:sz w:val="24"/>
          <w:szCs w:val="24"/>
        </w:rPr>
        <w:t>по результатам общественного (потребительского) контроля</w:t>
      </w:r>
      <w:r w:rsidRPr="00D83E5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D83E5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83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3E55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D83E55">
        <w:rPr>
          <w:rFonts w:ascii="Times New Roman" w:hAnsi="Times New Roman" w:cs="Times New Roman"/>
          <w:b/>
          <w:sz w:val="24"/>
          <w:szCs w:val="24"/>
        </w:rPr>
        <w:t xml:space="preserve"> питания в </w:t>
      </w:r>
      <w:r w:rsidR="00D83E55">
        <w:rPr>
          <w:rFonts w:ascii="Times New Roman" w:hAnsi="Times New Roman" w:cs="Times New Roman"/>
          <w:sz w:val="24"/>
          <w:szCs w:val="24"/>
        </w:rPr>
        <w:t>МБОУ Заполосной СОШ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День и неделя по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цикличному меню 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1. Соответствие фактического меню утвержденному (государственному заданию):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55">
        <w:rPr>
          <w:rFonts w:ascii="Times New Roman" w:hAnsi="Times New Roman" w:cs="Times New Roman"/>
          <w:sz w:val="24"/>
          <w:szCs w:val="24"/>
        </w:rPr>
        <w:t>соответствует / частично не соответствует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в основном не соответствует.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Указать характер несоответствия 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2. Соответствие фактически реализуемого ассортимента буфетной продукции (продуктов, реализуемых в свободной продаже) утвержденному (государственному заданию):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55">
        <w:rPr>
          <w:rFonts w:ascii="Times New Roman" w:hAnsi="Times New Roman" w:cs="Times New Roman"/>
          <w:sz w:val="24"/>
          <w:szCs w:val="24"/>
        </w:rPr>
        <w:t>соответствует / частично не соответствует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в основном не соответствует.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3. Наличие нормативных документов, определяющих требования безопасности: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имеются / частично отсутствуют /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4. Результаты беседы с персоналом пищеблока на предмет знания технологии приготовления кулинарной продукции и санитарных требований: 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E55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Pr="00D83E55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D83E55">
        <w:rPr>
          <w:rFonts w:ascii="Times New Roman" w:hAnsi="Times New Roman" w:cs="Times New Roman"/>
          <w:sz w:val="24"/>
          <w:szCs w:val="24"/>
        </w:rPr>
        <w:t>неудовлетв</w:t>
      </w:r>
      <w:proofErr w:type="spellEnd"/>
      <w:r w:rsidRPr="00D83E55">
        <w:rPr>
          <w:rFonts w:ascii="Times New Roman" w:hAnsi="Times New Roman" w:cs="Times New Roman"/>
          <w:sz w:val="24"/>
          <w:szCs w:val="24"/>
        </w:rPr>
        <w:t>.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5. Соответствие поставляемого сырья, полуфабрикатов, готовой кулинарной продукции набору помещений пищеблока (сырьевая столовая, столовая-</w:t>
      </w:r>
      <w:proofErr w:type="spellStart"/>
      <w:r w:rsidRPr="00D83E55">
        <w:rPr>
          <w:rFonts w:ascii="Times New Roman" w:hAnsi="Times New Roman" w:cs="Times New Roman"/>
          <w:sz w:val="24"/>
          <w:szCs w:val="24"/>
        </w:rPr>
        <w:t>доготовочная</w:t>
      </w:r>
      <w:proofErr w:type="spellEnd"/>
      <w:r w:rsidRPr="00D83E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буфет-раздаточная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>) и имеющемуся в наличии оборудованию пищеблока: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55">
        <w:rPr>
          <w:rFonts w:ascii="Times New Roman" w:hAnsi="Times New Roman" w:cs="Times New Roman"/>
          <w:sz w:val="24"/>
          <w:szCs w:val="24"/>
        </w:rPr>
        <w:t>соответствует / частично не соответствует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в основном не соответствует.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Указать характер несоответствия 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lastRenderedPageBreak/>
        <w:t>6. Наличие меню и прочей обязательной информации об услугах по организации питания учеников и рационе питания (меню) в месте, доступном для всех родителей: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55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отсутствует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7. Полнота и достоверность информации о рационе питания (меню) – дать оценку по пятибалльной шкале: 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8. Питьевой режим детей в обеденном зале организован: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с использованием бутилированной питьевой воды / с использованием кипяченой водопроводной воды / не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9. Результаты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сроками доставки продуктов или/и готовых блюд и условиями их транспортировки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соответствуют нормативам / частично не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не соответствуют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указать характер несоответствия 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10. Результаты контроля наличия необходимых моющих и дезинфицирующих средств: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55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отсутствуют в достаточном количестве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эффективностью мероприятий по борьбе с грызунами и вредными насекомыми (проводится только в период, когда пищеблок не функционирует):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проводимые мероприятия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/ не эффективны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Замечания 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12. Контроль </w:t>
      </w:r>
      <w:r w:rsidRPr="00D83E55">
        <w:rPr>
          <w:rFonts w:ascii="Times New Roman" w:hAnsi="Times New Roman" w:cs="Times New Roman"/>
          <w:sz w:val="24"/>
          <w:szCs w:val="24"/>
        </w:rPr>
        <w:tab/>
        <w:t xml:space="preserve">санитарного содержания обеденного зала и линии раздачи: </w:t>
      </w:r>
      <w:proofErr w:type="spellStart"/>
      <w:r w:rsidRPr="00D83E55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Pr="00D83E55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D83E55">
        <w:rPr>
          <w:rFonts w:ascii="Times New Roman" w:hAnsi="Times New Roman" w:cs="Times New Roman"/>
          <w:sz w:val="24"/>
          <w:szCs w:val="24"/>
        </w:rPr>
        <w:t>неудовлетв</w:t>
      </w:r>
      <w:proofErr w:type="spellEnd"/>
      <w:r w:rsidRPr="00D83E55">
        <w:rPr>
          <w:rFonts w:ascii="Times New Roman" w:hAnsi="Times New Roman" w:cs="Times New Roman"/>
          <w:sz w:val="24"/>
          <w:szCs w:val="24"/>
        </w:rPr>
        <w:t>.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13. Наличие мыла и исправность </w:t>
      </w:r>
      <w:proofErr w:type="spellStart"/>
      <w:r w:rsidRPr="00D83E55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D83E55">
        <w:rPr>
          <w:rFonts w:ascii="Times New Roman" w:hAnsi="Times New Roman" w:cs="Times New Roman"/>
          <w:sz w:val="24"/>
          <w:szCs w:val="24"/>
        </w:rPr>
        <w:t xml:space="preserve"> (или наличие бумажных полотенец) при умывальниках для детей: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55">
        <w:rPr>
          <w:rFonts w:ascii="Times New Roman" w:hAnsi="Times New Roman" w:cs="Times New Roman"/>
          <w:sz w:val="24"/>
          <w:szCs w:val="24"/>
        </w:rPr>
        <w:t>имеются в достаточном количестве / отсутствуют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соблюдением сроков и условий реализации готовой кулинарной продукции на линии раздачи и в буфете: 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нарушений не выявлено /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15. Участие в приемочном контроле качества готовой кулинарной продукции: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Прием пищи 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Наименования блюд и кулинарных изделий </w:t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  <w:t>Оценка (1–5)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</w:r>
      <w:r w:rsidRPr="00D83E55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режимом питания (расписанием звонков) и организацией приема пищи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замечаний нет / замечания: 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D83E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E55">
        <w:rPr>
          <w:rFonts w:ascii="Times New Roman" w:hAnsi="Times New Roman" w:cs="Times New Roman"/>
          <w:sz w:val="24"/>
          <w:szCs w:val="24"/>
        </w:rPr>
        <w:t xml:space="preserve"> соблюдением требований по сбору и вывозу пищевых отходов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собираются и вывозятся отдельно от твердых бытовых отходов, регулярно / не регулярно / отдельно не вывозятся / прочие замечания 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18. Прочие замечания по результатам общественного (потребительского) контроля, замечания по организации претензионной работы, результаты оценки состояния здоровья детей в школе, анализа и оценки пищевых предпочтений учеников, результаты опросов детей о качестве питания и услуг по организации питания: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19. Предложения администрации школы по результатам проверки: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20. Ф.И.О. и подписи членов мобильной группы по контролю питания школы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83E55" w:rsidRPr="00D83E55" w:rsidRDefault="00D83E55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DC3CCF" w:rsidRPr="00D83E55" w:rsidRDefault="00DC3CCF" w:rsidP="00DC3CCF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CCF" w:rsidRPr="00D83E55" w:rsidRDefault="00DC3CCF" w:rsidP="00DC3CCF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55">
        <w:rPr>
          <w:rFonts w:ascii="Times New Roman" w:hAnsi="Times New Roman" w:cs="Times New Roman"/>
          <w:b/>
          <w:sz w:val="24"/>
          <w:szCs w:val="24"/>
        </w:rPr>
        <w:t>Информация о мероприятиях, проведенных по результатам проверки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Подпись представителя администрации школы: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3CCF" w:rsidRPr="00D83E55" w:rsidRDefault="00DC3CCF" w:rsidP="00DC3C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E55">
        <w:rPr>
          <w:rFonts w:ascii="Times New Roman" w:hAnsi="Times New Roman" w:cs="Times New Roman"/>
          <w:sz w:val="24"/>
          <w:szCs w:val="24"/>
        </w:rPr>
        <w:t>Дата заполнения: ______._____._______</w:t>
      </w:r>
    </w:p>
    <w:p w:rsidR="00D95B53" w:rsidRPr="00D83E55" w:rsidRDefault="00D95B53">
      <w:pPr>
        <w:rPr>
          <w:rFonts w:ascii="Times New Roman" w:hAnsi="Times New Roman" w:cs="Times New Roman"/>
          <w:sz w:val="24"/>
          <w:szCs w:val="24"/>
        </w:rPr>
      </w:pPr>
    </w:p>
    <w:sectPr w:rsidR="00D95B53" w:rsidRPr="00D83E55" w:rsidSect="00D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3CCF"/>
    <w:rsid w:val="00002E01"/>
    <w:rsid w:val="00D83E55"/>
    <w:rsid w:val="00D95B53"/>
    <w:rsid w:val="00D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1</cp:lastModifiedBy>
  <cp:revision>2</cp:revision>
  <dcterms:created xsi:type="dcterms:W3CDTF">2019-09-19T11:25:00Z</dcterms:created>
  <dcterms:modified xsi:type="dcterms:W3CDTF">2020-11-05T11:44:00Z</dcterms:modified>
</cp:coreProperties>
</file>